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01FB5" w:rsidR="0064727C" w:rsidP="477E6013" w:rsidRDefault="6541E9F0" w14:paraId="142DBC17" w14:textId="765B5216">
      <w:pPr>
        <w:pStyle w:val="Normalny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Aptos" w:hAnsi="Aptos" w:cs="Calibri" w:cstheme="minorAscii"/>
          <w:b w:val="1"/>
          <w:bCs w:val="1"/>
          <w:sz w:val="22"/>
          <w:szCs w:val="22"/>
        </w:rPr>
      </w:pPr>
      <w:r w:rsidRPr="477E6013" w:rsidR="6541E9F0">
        <w:rPr>
          <w:rFonts w:ascii="Aptos" w:hAnsi="Aptos" w:cs="Calibri" w:cstheme="minorAscii"/>
          <w:b w:val="1"/>
          <w:bCs w:val="1"/>
          <w:sz w:val="22"/>
          <w:szCs w:val="22"/>
        </w:rPr>
        <w:t xml:space="preserve">Załącznik nr </w:t>
      </w:r>
      <w:r w:rsidRPr="477E6013" w:rsidR="006B02D2">
        <w:rPr>
          <w:rFonts w:ascii="Aptos" w:hAnsi="Aptos" w:cs="Calibri" w:cstheme="minorAscii"/>
          <w:b w:val="1"/>
          <w:bCs w:val="1"/>
          <w:sz w:val="22"/>
          <w:szCs w:val="22"/>
        </w:rPr>
        <w:t>3</w:t>
      </w:r>
      <w:r w:rsidRPr="477E6013" w:rsidR="00B50FBD">
        <w:rPr>
          <w:rFonts w:ascii="Aptos" w:hAnsi="Aptos" w:cs="Calibri" w:cstheme="minorAscii"/>
          <w:b w:val="1"/>
          <w:bCs w:val="1"/>
          <w:sz w:val="22"/>
          <w:szCs w:val="22"/>
        </w:rPr>
        <w:t xml:space="preserve"> do Zapytania ofertowego </w:t>
      </w:r>
      <w:r w:rsidRPr="477E6013" w:rsidR="0064727C">
        <w:rPr>
          <w:rFonts w:ascii="Aptos" w:hAnsi="Aptos" w:cs="Calibri" w:cstheme="minorAscii"/>
          <w:b w:val="1"/>
          <w:bCs w:val="1"/>
          <w:sz w:val="22"/>
          <w:szCs w:val="22"/>
        </w:rPr>
        <w:t xml:space="preserve">na zapewnienie </w:t>
      </w:r>
      <w:r w:rsidRPr="477E6013" w:rsidR="205E6F56">
        <w:rPr>
          <w:rFonts w:ascii="Aptos" w:hAnsi="Aptos" w:cs="Calibri" w:cstheme="minorAscii"/>
          <w:b w:val="1"/>
          <w:bCs w:val="1"/>
          <w:sz w:val="22"/>
          <w:szCs w:val="22"/>
        </w:rPr>
        <w:t xml:space="preserve">sali szkoleniowej, </w:t>
      </w:r>
      <w:r w:rsidRPr="477E6013" w:rsidR="0064727C">
        <w:rPr>
          <w:rFonts w:ascii="Aptos" w:hAnsi="Aptos" w:cs="Calibri" w:cstheme="minorAscii"/>
          <w:b w:val="1"/>
          <w:bCs w:val="1"/>
          <w:sz w:val="22"/>
          <w:szCs w:val="22"/>
        </w:rPr>
        <w:t>cateringu i nocleg</w:t>
      </w:r>
      <w:r w:rsidRPr="477E6013" w:rsidR="32F19287">
        <w:rPr>
          <w:rFonts w:ascii="Aptos" w:hAnsi="Aptos" w:cs="Calibri" w:cstheme="minorAscii"/>
          <w:b w:val="1"/>
          <w:bCs w:val="1"/>
          <w:sz w:val="22"/>
          <w:szCs w:val="22"/>
        </w:rPr>
        <w:t>u</w:t>
      </w:r>
      <w:r w:rsidRPr="477E6013" w:rsidR="0064727C">
        <w:rPr>
          <w:rFonts w:ascii="Aptos" w:hAnsi="Aptos" w:cs="Calibri" w:cstheme="minorAscii"/>
          <w:b w:val="1"/>
          <w:bCs w:val="1"/>
          <w:sz w:val="22"/>
          <w:szCs w:val="22"/>
        </w:rPr>
        <w:t xml:space="preserve"> </w:t>
      </w:r>
      <w:r w:rsidRPr="477E6013" w:rsidR="0064727C">
        <w:rPr>
          <w:rFonts w:ascii="Aptos" w:hAnsi="Aptos" w:cs="Calibri"/>
          <w:b w:val="1"/>
          <w:bCs w:val="1"/>
          <w:sz w:val="22"/>
          <w:szCs w:val="22"/>
        </w:rPr>
        <w:t>na potrzeby przeprowadzenia szkolenia w projekcie „NGO na rzecz otwartego rynku pracy dla osób z niepełnosprawnościami</w:t>
      </w:r>
      <w:r w:rsidRPr="477E6013" w:rsidR="0064727C">
        <w:rPr>
          <w:rFonts w:ascii="Aptos" w:hAnsi="Aptos" w:cs="Calibri"/>
          <w:b w:val="1"/>
          <w:bCs w:val="1"/>
          <w:sz w:val="22"/>
          <w:szCs w:val="22"/>
        </w:rPr>
        <w:t>”</w:t>
      </w:r>
    </w:p>
    <w:p w:rsidRPr="005E40C4" w:rsidR="0064727C" w:rsidP="00B50FBD" w:rsidRDefault="0064727C" w14:paraId="2C640558" w14:textId="77777777">
      <w:pPr>
        <w:rPr>
          <w:rFonts w:ascii="Aptos" w:hAnsi="Aptos" w:cstheme="minorHAnsi"/>
          <w:b/>
          <w:bCs/>
          <w:sz w:val="22"/>
          <w:szCs w:val="22"/>
        </w:rPr>
      </w:pPr>
    </w:p>
    <w:p w:rsidRPr="005E40C4" w:rsidR="00B50FBD" w:rsidP="6541E9F0" w:rsidRDefault="00B50FBD" w14:paraId="096D5852" w14:textId="77777777">
      <w:pPr>
        <w:rPr>
          <w:rFonts w:ascii="Aptos" w:hAnsi="Aptos" w:cstheme="minorHAnsi"/>
          <w:b/>
          <w:bCs/>
          <w:sz w:val="22"/>
          <w:szCs w:val="22"/>
        </w:rPr>
      </w:pPr>
    </w:p>
    <w:p w:rsidRPr="005E40C4" w:rsidR="00B9309E" w:rsidP="007C5837" w:rsidRDefault="00BB46FC" w14:paraId="4FB1DDD0" w14:textId="55D0EE32">
      <w:pPr>
        <w:tabs>
          <w:tab w:val="right" w:pos="10490"/>
        </w:tabs>
        <w:ind w:firstLine="708"/>
        <w:jc w:val="center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Klauzula informacyjna</w:t>
      </w:r>
      <w:r w:rsidRPr="005E40C4" w:rsidR="00670D1B">
        <w:rPr>
          <w:rFonts w:ascii="Aptos" w:hAnsi="Aptos" w:cstheme="minorHAnsi"/>
          <w:b/>
          <w:sz w:val="22"/>
          <w:szCs w:val="22"/>
        </w:rPr>
        <w:t xml:space="preserve"> Zamawiającego</w:t>
      </w:r>
    </w:p>
    <w:p w:rsidRPr="005E40C4" w:rsidR="00BA60A2" w:rsidP="00BA60A2" w:rsidRDefault="009C64EE" w14:paraId="759748C7" w14:textId="77777777">
      <w:pPr>
        <w:tabs>
          <w:tab w:val="right" w:pos="10490"/>
        </w:tabs>
        <w:jc w:val="center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dot. </w:t>
      </w:r>
      <w:r w:rsidRPr="005E40C4" w:rsidR="00B9309E">
        <w:rPr>
          <w:rFonts w:ascii="Aptos" w:hAnsi="Aptos" w:cstheme="minorHAnsi"/>
          <w:b/>
          <w:sz w:val="22"/>
          <w:szCs w:val="22"/>
        </w:rPr>
        <w:t>przetwarz</w:t>
      </w:r>
      <w:r w:rsidRPr="005E40C4">
        <w:rPr>
          <w:rFonts w:ascii="Aptos" w:hAnsi="Aptos" w:cstheme="minorHAnsi"/>
          <w:b/>
          <w:sz w:val="22"/>
          <w:szCs w:val="22"/>
        </w:rPr>
        <w:t>ania</w:t>
      </w:r>
      <w:r w:rsidRPr="005E40C4" w:rsidR="00B9309E">
        <w:rPr>
          <w:rFonts w:ascii="Aptos" w:hAnsi="Aptos" w:cstheme="minorHAnsi"/>
          <w:b/>
          <w:sz w:val="22"/>
          <w:szCs w:val="22"/>
        </w:rPr>
        <w:t xml:space="preserve"> danych osobowych w celach przeprowadzenia</w:t>
      </w:r>
    </w:p>
    <w:p w:rsidRPr="005E40C4" w:rsidR="00FA72D3" w:rsidP="00BA60A2" w:rsidRDefault="00B9309E" w14:paraId="47D000CA" w14:textId="77777777">
      <w:pPr>
        <w:tabs>
          <w:tab w:val="right" w:pos="10490"/>
        </w:tabs>
        <w:jc w:val="center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wyboru oferty</w:t>
      </w:r>
    </w:p>
    <w:p w:rsidRPr="005E40C4" w:rsidR="00FA72D3" w:rsidP="007C5837" w:rsidRDefault="00FA72D3" w14:paraId="11BB2106" w14:textId="77777777">
      <w:pPr>
        <w:rPr>
          <w:rFonts w:ascii="Aptos" w:hAnsi="Aptos" w:cstheme="minorHAnsi"/>
          <w:sz w:val="22"/>
          <w:szCs w:val="22"/>
        </w:rPr>
      </w:pPr>
    </w:p>
    <w:p w:rsidRPr="0064727C" w:rsidR="00730E5C" w:rsidP="477E6013" w:rsidRDefault="6541E9F0" w14:paraId="39C54228" w14:textId="1B4B3CEE">
      <w:pPr>
        <w:jc w:val="both"/>
        <w:outlineLvl w:val="0"/>
        <w:rPr>
          <w:rFonts w:ascii="Aptos" w:hAnsi="Aptos" w:cs="Calibri" w:cstheme="minorAscii"/>
          <w:b w:val="1"/>
          <w:bCs w:val="1"/>
          <w:sz w:val="22"/>
          <w:szCs w:val="22"/>
        </w:rPr>
      </w:pPr>
      <w:r w:rsidRPr="477E6013" w:rsidR="6541E9F0">
        <w:rPr>
          <w:rFonts w:ascii="Aptos" w:hAnsi="Aptos" w:cs="Calibri" w:cstheme="minorAscii"/>
          <w:sz w:val="22"/>
          <w:szCs w:val="22"/>
        </w:rPr>
        <w:t xml:space="preserve">W nawiązaniu do Zapytania Ofertowego </w:t>
      </w:r>
      <w:r w:rsidRPr="477E6013" w:rsidR="00B92C74">
        <w:rPr>
          <w:rFonts w:ascii="Aptos" w:hAnsi="Aptos" w:cs="Calibri" w:cstheme="minorAscii"/>
          <w:sz w:val="22"/>
          <w:szCs w:val="22"/>
        </w:rPr>
        <w:t xml:space="preserve">na </w:t>
      </w:r>
      <w:r w:rsidRPr="477E6013" w:rsidR="0064727C">
        <w:rPr>
          <w:rFonts w:ascii="Aptos" w:hAnsi="Aptos" w:cs="Calibri" w:cstheme="minorAscii"/>
          <w:sz w:val="22"/>
          <w:szCs w:val="22"/>
        </w:rPr>
        <w:t>zapewnienie</w:t>
      </w:r>
      <w:r w:rsidRPr="477E6013" w:rsidR="57F08607">
        <w:rPr>
          <w:rFonts w:ascii="Aptos" w:hAnsi="Aptos" w:cs="Calibri" w:cstheme="minorAscii"/>
          <w:sz w:val="22"/>
          <w:szCs w:val="22"/>
        </w:rPr>
        <w:t xml:space="preserve"> sali szkoleniowej, </w:t>
      </w:r>
      <w:r w:rsidRPr="477E6013" w:rsidR="0064727C">
        <w:rPr>
          <w:rFonts w:ascii="Aptos" w:hAnsi="Aptos" w:cs="Calibri" w:cstheme="minorAscii"/>
          <w:sz w:val="22"/>
          <w:szCs w:val="22"/>
        </w:rPr>
        <w:t xml:space="preserve">cateringu i noclegów </w:t>
      </w:r>
      <w:r w:rsidRPr="477E6013" w:rsidR="0064727C">
        <w:rPr>
          <w:rFonts w:ascii="Aptos" w:hAnsi="Aptos" w:cs="Calibri"/>
          <w:sz w:val="22"/>
          <w:szCs w:val="22"/>
        </w:rPr>
        <w:t>na potrzeby przeprowadzenia szkolenia w projekcie „NGO na rzecz otwartego rynku pracy dla osób z niepełnosprawnościami”</w:t>
      </w:r>
      <w:r w:rsidRPr="477E6013" w:rsidR="0064727C">
        <w:rPr>
          <w:rFonts w:ascii="Aptos" w:hAnsi="Aptos" w:cs="Calibri" w:cstheme="minorAscii"/>
          <w:b w:val="1"/>
          <w:bCs w:val="1"/>
          <w:sz w:val="22"/>
          <w:szCs w:val="22"/>
        </w:rPr>
        <w:t xml:space="preserve">, </w:t>
      </w:r>
      <w:r w:rsidRPr="477E6013" w:rsidR="6541E9F0">
        <w:rPr>
          <w:rFonts w:ascii="Aptos" w:hAnsi="Aptos" w:cs="Calibri" w:cstheme="minorAscii"/>
          <w:sz w:val="22"/>
          <w:szCs w:val="22"/>
        </w:rPr>
        <w:t>współfinansowanego ze środków Europejskiego Funduszu Społecznego Plus 2021-2027 w ramach Programu Fundusze Europejskie dla Rozwoju Społecznego 2021-2027, w celu wykonania obowiązku nałożonego w art. 13 i 14 RODO, w związku z art. 88 ustawy o zasadach realizacji zadań finansowanych ze środków europejskich w perspektywie finansowej 2021-2027, informujemy o zasadach przetwarzania Państwa danych osobowych:</w:t>
      </w:r>
    </w:p>
    <w:p w:rsidRPr="005E40C4" w:rsidR="00730E5C" w:rsidP="00730E5C" w:rsidRDefault="00730E5C" w14:paraId="5F87D8F6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Pr="005E40C4" w:rsidR="00730E5C" w:rsidP="00730E5C" w:rsidRDefault="00730E5C" w14:paraId="799B4CCD" w14:textId="29CFD288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1. Administratorem Pani/Pana danych osobowych jest </w:t>
      </w:r>
      <w:r w:rsidRPr="005E40C4" w:rsidR="00D6339F">
        <w:rPr>
          <w:rFonts w:ascii="Aptos" w:hAnsi="Aptos" w:cstheme="minorHAnsi"/>
          <w:sz w:val="22"/>
          <w:szCs w:val="22"/>
        </w:rPr>
        <w:t xml:space="preserve">Stowarzyszenie na rzecz równego dostępu do kształcenia "Twoje Nowe Możliwości" </w:t>
      </w:r>
      <w:r w:rsidRPr="005E40C4">
        <w:rPr>
          <w:rFonts w:ascii="Aptos" w:hAnsi="Aptos" w:cstheme="minorHAnsi"/>
          <w:sz w:val="22"/>
          <w:szCs w:val="22"/>
        </w:rPr>
        <w:t>z siedzibą w</w:t>
      </w:r>
      <w:r w:rsidRPr="005E40C4" w:rsidR="00D6339F">
        <w:rPr>
          <w:rFonts w:ascii="Aptos" w:hAnsi="Aptos" w:cstheme="minorHAnsi"/>
          <w:sz w:val="22"/>
          <w:szCs w:val="22"/>
        </w:rPr>
        <w:t>e</w:t>
      </w:r>
      <w:r w:rsidRPr="005E40C4" w:rsidR="003E79DE">
        <w:rPr>
          <w:rFonts w:ascii="Aptos" w:hAnsi="Aptos" w:cstheme="minorHAnsi"/>
          <w:sz w:val="22"/>
          <w:szCs w:val="22"/>
        </w:rPr>
        <w:t xml:space="preserve"> </w:t>
      </w:r>
      <w:r w:rsidRPr="005E40C4">
        <w:rPr>
          <w:rFonts w:ascii="Aptos" w:hAnsi="Aptos" w:cstheme="minorHAnsi"/>
          <w:sz w:val="22"/>
          <w:szCs w:val="22"/>
        </w:rPr>
        <w:t>(</w:t>
      </w:r>
      <w:r w:rsidRPr="005E40C4" w:rsidR="00D6339F">
        <w:rPr>
          <w:rFonts w:ascii="Aptos" w:hAnsi="Aptos" w:cstheme="minorHAnsi"/>
          <w:sz w:val="22"/>
          <w:szCs w:val="22"/>
        </w:rPr>
        <w:t>53-439</w:t>
      </w:r>
      <w:r w:rsidRPr="005E40C4">
        <w:rPr>
          <w:rFonts w:ascii="Aptos" w:hAnsi="Aptos" w:cstheme="minorHAnsi"/>
          <w:sz w:val="22"/>
          <w:szCs w:val="22"/>
        </w:rPr>
        <w:t>) W</w:t>
      </w:r>
      <w:r w:rsidRPr="005E40C4" w:rsidR="00D6339F">
        <w:rPr>
          <w:rFonts w:ascii="Aptos" w:hAnsi="Aptos" w:cstheme="minorHAnsi"/>
          <w:sz w:val="22"/>
          <w:szCs w:val="22"/>
        </w:rPr>
        <w:t>rocławiu</w:t>
      </w:r>
      <w:r w:rsidRPr="005E40C4">
        <w:rPr>
          <w:rFonts w:ascii="Aptos" w:hAnsi="Aptos" w:cstheme="minorHAnsi"/>
          <w:sz w:val="22"/>
          <w:szCs w:val="22"/>
        </w:rPr>
        <w:t xml:space="preserve"> przy ul. </w:t>
      </w:r>
      <w:r w:rsidRPr="005E40C4" w:rsidR="00D6339F">
        <w:rPr>
          <w:rFonts w:ascii="Aptos" w:hAnsi="Aptos" w:cstheme="minorHAnsi"/>
          <w:sz w:val="22"/>
          <w:szCs w:val="22"/>
        </w:rPr>
        <w:t>Grabiszyńskiej 163</w:t>
      </w:r>
      <w:r w:rsidRPr="005E40C4" w:rsidR="004D0BB4">
        <w:rPr>
          <w:rFonts w:ascii="Aptos" w:hAnsi="Aptos" w:cstheme="minorHAnsi"/>
          <w:sz w:val="22"/>
          <w:szCs w:val="22"/>
        </w:rPr>
        <w:t xml:space="preserve"> lok 210-215</w:t>
      </w:r>
      <w:r w:rsidRPr="005E40C4">
        <w:rPr>
          <w:rFonts w:ascii="Aptos" w:hAnsi="Aptos" w:cstheme="minorHAnsi"/>
          <w:sz w:val="22"/>
          <w:szCs w:val="22"/>
        </w:rPr>
        <w:t xml:space="preserve">, NIP </w:t>
      </w:r>
      <w:r w:rsidRPr="005E40C4" w:rsidR="00D6339F">
        <w:rPr>
          <w:rFonts w:ascii="Aptos" w:hAnsi="Aptos" w:cstheme="minorHAnsi"/>
          <w:sz w:val="22"/>
          <w:szCs w:val="22"/>
        </w:rPr>
        <w:t>8992655262</w:t>
      </w:r>
      <w:r w:rsidRPr="005E40C4">
        <w:rPr>
          <w:rFonts w:ascii="Aptos" w:hAnsi="Aptos" w:cstheme="minorHAnsi"/>
          <w:sz w:val="22"/>
          <w:szCs w:val="22"/>
        </w:rPr>
        <w:t xml:space="preserve">, e-mail: </w:t>
      </w:r>
      <w:hyperlink w:history="1" r:id="rId11">
        <w:r w:rsidRPr="005E40C4" w:rsidR="00D6339F">
          <w:rPr>
            <w:rStyle w:val="Hipercze"/>
            <w:rFonts w:ascii="Aptos" w:hAnsi="Aptos" w:cstheme="minorHAnsi"/>
            <w:sz w:val="22"/>
            <w:szCs w:val="22"/>
          </w:rPr>
          <w:t>biuro@tnm.org.pl</w:t>
        </w:r>
      </w:hyperlink>
      <w:r w:rsidRPr="005E40C4">
        <w:rPr>
          <w:rFonts w:ascii="Aptos" w:hAnsi="Aptos" w:cstheme="minorHAnsi"/>
          <w:sz w:val="22"/>
          <w:szCs w:val="22"/>
        </w:rPr>
        <w:t xml:space="preserve">. </w:t>
      </w:r>
    </w:p>
    <w:p w:rsidRPr="005E40C4" w:rsidR="00730E5C" w:rsidP="00730E5C" w:rsidRDefault="00730E5C" w14:paraId="55DE42D7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Pr="005E40C4" w:rsidR="00730E5C" w:rsidP="00730E5C" w:rsidRDefault="00730E5C" w14:paraId="4AB72160" w14:textId="77777777">
      <w:pPr>
        <w:jc w:val="both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2. Cel przetwarzania</w:t>
      </w:r>
    </w:p>
    <w:p w:rsidRPr="005E40C4" w:rsidR="00730E5C" w:rsidP="00730E5C" w:rsidRDefault="00730E5C" w14:paraId="6E882F99" w14:textId="4F57AD68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Pani/Pana dane osobowe </w:t>
      </w:r>
      <w:r w:rsidRPr="005E40C4" w:rsidR="00A03394">
        <w:rPr>
          <w:rFonts w:ascii="Aptos" w:hAnsi="Aptos" w:cstheme="minorHAnsi"/>
          <w:sz w:val="22"/>
          <w:szCs w:val="22"/>
        </w:rPr>
        <w:t>będą p</w:t>
      </w:r>
      <w:r w:rsidRPr="005E40C4">
        <w:rPr>
          <w:rFonts w:ascii="Aptos" w:hAnsi="Aptos" w:cstheme="minorHAnsi"/>
          <w:sz w:val="22"/>
          <w:szCs w:val="22"/>
        </w:rPr>
        <w:t xml:space="preserve">rzetwarzane w związku z realizacją projektu </w:t>
      </w:r>
      <w:bookmarkStart w:name="_Hlk188448956" w:id="0"/>
      <w:bookmarkStart w:name="_Hlk188866265" w:id="1"/>
      <w:r w:rsidRPr="005E40C4" w:rsidR="00D6339F">
        <w:rPr>
          <w:rFonts w:ascii="Aptos" w:hAnsi="Aptos" w:cstheme="minorHAnsi"/>
          <w:sz w:val="22"/>
          <w:szCs w:val="22"/>
        </w:rPr>
        <w:t xml:space="preserve">„NGO na rzecz otwartego rynku pracy dla osób z niepełnosprawnościami” współfinansowanego ze środków Europejskiego Funduszu Społecznego Plus w ramach programu </w:t>
      </w:r>
      <w:bookmarkStart w:name="_Hlk188447296" w:id="2"/>
      <w:r w:rsidRPr="005E40C4" w:rsidR="00D6339F">
        <w:rPr>
          <w:rFonts w:ascii="Aptos" w:hAnsi="Aptos" w:cstheme="minorHAnsi"/>
          <w:sz w:val="22"/>
          <w:szCs w:val="22"/>
        </w:rPr>
        <w:t xml:space="preserve">Fundusze Europejskie dla Rozwoju Społecznego 2021–2027 (FERS), Priorytet FERS 04. Spójność społeczna i zdrowie, Działanie FERS 04.06. </w:t>
      </w:r>
      <w:bookmarkEnd w:id="0"/>
      <w:bookmarkEnd w:id="2"/>
      <w:r w:rsidRPr="005E40C4" w:rsidR="00D6339F">
        <w:rPr>
          <w:rFonts w:ascii="Aptos" w:hAnsi="Aptos" w:cstheme="minorHAnsi"/>
          <w:sz w:val="22"/>
          <w:szCs w:val="22"/>
        </w:rPr>
        <w:t xml:space="preserve">Rozwój dialogu obywatelskiego poprzez zwiększenie udziału NGO w procesie stanowienia prawa oraz współkreowaniu, monitorowaniu i ewaluacji polityk publicznych w obszarach ich działalności z wykorzystaniem gamy narzędzi partycypacji społecznej oraz wzmocnienie ich potencjału do działań rzeczniczych i strażniczych (typu </w:t>
      </w:r>
      <w:proofErr w:type="spellStart"/>
      <w:r w:rsidRPr="005E40C4" w:rsidR="00D6339F">
        <w:rPr>
          <w:rFonts w:ascii="Aptos" w:hAnsi="Aptos" w:cstheme="minorHAnsi"/>
          <w:sz w:val="22"/>
          <w:szCs w:val="22"/>
        </w:rPr>
        <w:t>watchdog</w:t>
      </w:r>
      <w:proofErr w:type="spellEnd"/>
      <w:r w:rsidRPr="005E40C4" w:rsidR="00D6339F">
        <w:rPr>
          <w:rFonts w:ascii="Aptos" w:hAnsi="Aptos" w:cstheme="minorHAnsi"/>
          <w:sz w:val="22"/>
          <w:szCs w:val="22"/>
        </w:rPr>
        <w:t>)</w:t>
      </w:r>
      <w:bookmarkEnd w:id="1"/>
      <w:r w:rsidRPr="005E40C4" w:rsidR="00D6339F">
        <w:rPr>
          <w:rFonts w:ascii="Aptos" w:hAnsi="Aptos" w:cstheme="minorHAnsi"/>
          <w:sz w:val="22"/>
          <w:szCs w:val="22"/>
        </w:rPr>
        <w:t xml:space="preserve"> </w:t>
      </w:r>
      <w:r w:rsidRPr="005E40C4">
        <w:rPr>
          <w:rFonts w:ascii="Aptos" w:hAnsi="Aptos" w:cstheme="minorHAnsi"/>
          <w:sz w:val="22"/>
          <w:szCs w:val="22"/>
        </w:rPr>
        <w:t>(Projekt), w szczególności w celu monitorowania, sprawozdawczości, komunikacji, publikacji, ewaluacji, zarządzania finansowego, weryfikacji i sporządzania audytów oraz do celów określania kwalifikowalności uczestników. Podanie danych jest dobrowolne, choć konieczne do realizacji wyżej wymienionego celu. Odmowa ich podania jest równoznaczna z brakiem możliwości podjęcia działań w Projekcie.</w:t>
      </w:r>
    </w:p>
    <w:p w:rsidRPr="005E40C4" w:rsidR="00730E5C" w:rsidP="00730E5C" w:rsidRDefault="00730E5C" w14:paraId="7996E49C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Pr="005E40C4" w:rsidR="00730E5C" w:rsidP="00730E5C" w:rsidRDefault="00730E5C" w14:paraId="2CCD2165" w14:textId="77777777">
      <w:pPr>
        <w:jc w:val="both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3. Podstawa przetwarzania </w:t>
      </w:r>
    </w:p>
    <w:p w:rsidRPr="005E40C4" w:rsidR="00730E5C" w:rsidP="00730E5C" w:rsidRDefault="00730E5C" w14:paraId="5486E8BF" w14:textId="50CC410D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Państwa dane osobowe będą przetwarzane w związku z tym, że p</w:t>
      </w:r>
      <w:r w:rsidRPr="005E40C4">
        <w:rPr>
          <w:rFonts w:ascii="Aptos" w:hAnsi="Aptos" w:cstheme="minorHAnsi"/>
          <w:color w:val="121416"/>
          <w:sz w:val="22"/>
          <w:szCs w:val="22"/>
          <w:shd w:val="clear" w:color="auto" w:fill="FFFFFF"/>
        </w:rPr>
        <w:t xml:space="preserve">rzetwarzanie jest niezbędne do wypełnienia obowiązku prawnego ciążącego na Administratorze </w:t>
      </w:r>
      <w:r w:rsidRPr="005E40C4">
        <w:rPr>
          <w:rFonts w:ascii="Aptos" w:hAnsi="Aptos" w:cstheme="minorHAnsi"/>
          <w:sz w:val="22"/>
          <w:szCs w:val="22"/>
        </w:rPr>
        <w:t>(art. 6 ust. 1 lit. c, art. 9 ust. 2 lit. g</w:t>
      </w:r>
      <w:r w:rsidRPr="005E40C4" w:rsidR="00431333">
        <w:rPr>
          <w:rFonts w:ascii="Aptos" w:hAnsi="Aptos" w:cstheme="minorHAnsi"/>
          <w:sz w:val="22"/>
          <w:szCs w:val="22"/>
        </w:rPr>
        <w:t xml:space="preserve"> RODO</w:t>
      </w:r>
      <w:r w:rsidRPr="005E40C4">
        <w:rPr>
          <w:rFonts w:ascii="Aptos" w:hAnsi="Aptos" w:cstheme="minorHAnsi"/>
          <w:sz w:val="22"/>
          <w:szCs w:val="22"/>
        </w:rPr>
        <w:t>)</w:t>
      </w:r>
      <w:r w:rsidRPr="005E40C4" w:rsidR="00431333">
        <w:rPr>
          <w:rFonts w:ascii="Aptos" w:hAnsi="Aptos" w:cstheme="minorHAnsi"/>
          <w:sz w:val="22"/>
          <w:szCs w:val="22"/>
        </w:rPr>
        <w:t xml:space="preserve"> w związku z:</w:t>
      </w:r>
      <w:r w:rsidRPr="005E40C4">
        <w:rPr>
          <w:rFonts w:ascii="Aptos" w:hAnsi="Aptos" w:cstheme="minorHAnsi"/>
          <w:sz w:val="22"/>
          <w:szCs w:val="22"/>
        </w:rPr>
        <w:t xml:space="preserve"> </w:t>
      </w:r>
    </w:p>
    <w:p w:rsidRPr="005E40C4" w:rsidR="00730E5C" w:rsidP="00730E5C" w:rsidRDefault="00431333" w14:paraId="569BC50C" w14:textId="1C58DA48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- </w:t>
      </w:r>
      <w:r w:rsidRPr="005E40C4" w:rsidR="00730E5C">
        <w:rPr>
          <w:rFonts w:ascii="Aptos" w:hAnsi="Aptos" w:cstheme="minorHAnsi"/>
          <w:sz w:val="22"/>
          <w:szCs w:val="22"/>
        </w:rPr>
        <w:t>rozporządzeni</w:t>
      </w:r>
      <w:r w:rsidRPr="005E40C4">
        <w:rPr>
          <w:rFonts w:ascii="Aptos" w:hAnsi="Aptos" w:cstheme="minorHAnsi"/>
          <w:sz w:val="22"/>
          <w:szCs w:val="22"/>
        </w:rPr>
        <w:t>em</w:t>
      </w:r>
      <w:r w:rsidRPr="005E40C4" w:rsidR="00730E5C">
        <w:rPr>
          <w:rFonts w:ascii="Aptos" w:hAnsi="Aptos" w:cstheme="minorHAnsi"/>
          <w:sz w:val="22"/>
          <w:szCs w:val="22"/>
        </w:rPr>
        <w:t xml:space="preserve"> Parlamentu Europejskiego i Rady (UE) nr 2021/1060 z 24 czerwca 2021 r. ustanawiając</w:t>
      </w:r>
      <w:r w:rsidRPr="005E40C4">
        <w:rPr>
          <w:rFonts w:ascii="Aptos" w:hAnsi="Aptos" w:cstheme="minorHAnsi"/>
          <w:sz w:val="22"/>
          <w:szCs w:val="22"/>
        </w:rPr>
        <w:t>ym</w:t>
      </w:r>
      <w:r w:rsidRPr="005E40C4" w:rsidR="00730E5C">
        <w:rPr>
          <w:rFonts w:ascii="Aptos" w:hAnsi="Aptos" w:cstheme="minorHAnsi"/>
          <w:sz w:val="22"/>
          <w:szCs w:val="22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Wizowej’</w:t>
      </w:r>
      <w:r w:rsidRPr="005E40C4">
        <w:rPr>
          <w:rFonts w:ascii="Aptos" w:hAnsi="Aptos" w:cstheme="minorHAnsi"/>
          <w:sz w:val="22"/>
          <w:szCs w:val="22"/>
        </w:rPr>
        <w:t>;</w:t>
      </w:r>
      <w:r w:rsidRPr="005E40C4" w:rsidR="00730E5C">
        <w:rPr>
          <w:rFonts w:ascii="Aptos" w:hAnsi="Aptos" w:cstheme="minorHAnsi"/>
          <w:sz w:val="22"/>
          <w:szCs w:val="22"/>
        </w:rPr>
        <w:t xml:space="preserve"> </w:t>
      </w:r>
    </w:p>
    <w:p w:rsidRPr="005E40C4" w:rsidR="00730E5C" w:rsidP="00730E5C" w:rsidRDefault="00730E5C" w14:paraId="30E33926" w14:textId="3D2EF15A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- rozporządzeni</w:t>
      </w:r>
      <w:r w:rsidRPr="005E40C4" w:rsidR="00A73457">
        <w:rPr>
          <w:rFonts w:ascii="Aptos" w:hAnsi="Aptos" w:cstheme="minorHAnsi"/>
          <w:sz w:val="22"/>
          <w:szCs w:val="22"/>
        </w:rPr>
        <w:t>em</w:t>
      </w:r>
      <w:r w:rsidRPr="005E40C4">
        <w:rPr>
          <w:rFonts w:ascii="Aptos" w:hAnsi="Aptos" w:cstheme="minorHAnsi"/>
          <w:sz w:val="22"/>
          <w:szCs w:val="22"/>
        </w:rPr>
        <w:t xml:space="preserve"> Parlamentu Europejskiego i Rady (UE) 2021/1057 z 24 czerwca 2021 r. ustanawiając</w:t>
      </w:r>
      <w:r w:rsidRPr="005E40C4" w:rsidR="00A73457">
        <w:rPr>
          <w:rFonts w:ascii="Aptos" w:hAnsi="Aptos" w:cstheme="minorHAnsi"/>
          <w:sz w:val="22"/>
          <w:szCs w:val="22"/>
        </w:rPr>
        <w:t>ym</w:t>
      </w:r>
      <w:r w:rsidRPr="005E40C4">
        <w:rPr>
          <w:rFonts w:ascii="Aptos" w:hAnsi="Aptos" w:cstheme="minorHAnsi"/>
          <w:sz w:val="22"/>
          <w:szCs w:val="22"/>
        </w:rPr>
        <w:t xml:space="preserve"> Europejski Fundusz Społeczny Plus (EFS+) oraz uchylając</w:t>
      </w:r>
      <w:r w:rsidRPr="005E40C4" w:rsidR="00A73457">
        <w:rPr>
          <w:rFonts w:ascii="Aptos" w:hAnsi="Aptos" w:cstheme="minorHAnsi"/>
          <w:sz w:val="22"/>
          <w:szCs w:val="22"/>
        </w:rPr>
        <w:t>ym</w:t>
      </w:r>
      <w:r w:rsidRPr="005E40C4">
        <w:rPr>
          <w:rFonts w:ascii="Aptos" w:hAnsi="Aptos" w:cstheme="minorHAnsi"/>
          <w:sz w:val="22"/>
          <w:szCs w:val="22"/>
        </w:rPr>
        <w:t xml:space="preserve"> rozporządzenie (UE) nr 1296/2013 (Dz. Urz. UE L 231 z 30.06.2021, str. 21, z </w:t>
      </w:r>
      <w:proofErr w:type="spellStart"/>
      <w:r w:rsidRPr="005E40C4">
        <w:rPr>
          <w:rFonts w:ascii="Aptos" w:hAnsi="Aptos" w:cstheme="minorHAnsi"/>
          <w:sz w:val="22"/>
          <w:szCs w:val="22"/>
        </w:rPr>
        <w:t>późn</w:t>
      </w:r>
      <w:proofErr w:type="spellEnd"/>
      <w:r w:rsidRPr="005E40C4">
        <w:rPr>
          <w:rFonts w:ascii="Aptos" w:hAnsi="Aptos" w:cstheme="minorHAnsi"/>
          <w:sz w:val="22"/>
          <w:szCs w:val="22"/>
        </w:rPr>
        <w:t xml:space="preserve">. zm.); </w:t>
      </w:r>
    </w:p>
    <w:p w:rsidRPr="005E40C4" w:rsidR="00730E5C" w:rsidP="00730E5C" w:rsidRDefault="00730E5C" w14:paraId="18142DD7" w14:textId="11983930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lastRenderedPageBreak/>
        <w:t>- ustaw</w:t>
      </w:r>
      <w:r w:rsidRPr="005E40C4" w:rsidR="00A73457">
        <w:rPr>
          <w:rFonts w:ascii="Aptos" w:hAnsi="Aptos" w:cstheme="minorHAnsi"/>
          <w:sz w:val="22"/>
          <w:szCs w:val="22"/>
        </w:rPr>
        <w:t>ą</w:t>
      </w:r>
      <w:r w:rsidRPr="005E40C4">
        <w:rPr>
          <w:rFonts w:ascii="Aptos" w:hAnsi="Aptos" w:cstheme="minorHAnsi"/>
          <w:sz w:val="22"/>
          <w:szCs w:val="22"/>
        </w:rPr>
        <w:t xml:space="preserve"> z dnia 28 kwietnia 2022 r. o zasadach realizacji zadań finansowanych ze środków europejskich w perspektywie finansowej 2021-2027, w szczególności art. 87-93; </w:t>
      </w:r>
    </w:p>
    <w:p w:rsidRPr="005E40C4" w:rsidR="00730E5C" w:rsidP="00730E5C" w:rsidRDefault="00730E5C" w14:paraId="592F4C13" w14:textId="4CE302DF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- ustaw</w:t>
      </w:r>
      <w:r w:rsidRPr="005E40C4" w:rsidR="00A73457">
        <w:rPr>
          <w:rFonts w:ascii="Aptos" w:hAnsi="Aptos" w:cstheme="minorHAnsi"/>
          <w:sz w:val="22"/>
          <w:szCs w:val="22"/>
        </w:rPr>
        <w:t>ą</w:t>
      </w:r>
      <w:r w:rsidRPr="005E40C4">
        <w:rPr>
          <w:rFonts w:ascii="Aptos" w:hAnsi="Aptos" w:cstheme="minorHAnsi"/>
          <w:sz w:val="22"/>
          <w:szCs w:val="22"/>
        </w:rPr>
        <w:t xml:space="preserve"> z 14 czerwca 1960 r. kodeks postępowania administracyjnego; </w:t>
      </w:r>
    </w:p>
    <w:p w:rsidRPr="005E40C4" w:rsidR="00730E5C" w:rsidP="00730E5C" w:rsidRDefault="00730E5C" w14:paraId="06864CDF" w14:textId="37C9B6DD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- ustaw</w:t>
      </w:r>
      <w:r w:rsidRPr="005E40C4" w:rsidR="00A73457">
        <w:rPr>
          <w:rFonts w:ascii="Aptos" w:hAnsi="Aptos" w:cstheme="minorHAnsi"/>
          <w:sz w:val="22"/>
          <w:szCs w:val="22"/>
        </w:rPr>
        <w:t>ą</w:t>
      </w:r>
      <w:r w:rsidRPr="005E40C4">
        <w:rPr>
          <w:rFonts w:ascii="Aptos" w:hAnsi="Aptos" w:cstheme="minorHAnsi"/>
          <w:sz w:val="22"/>
          <w:szCs w:val="22"/>
        </w:rPr>
        <w:t xml:space="preserve"> z 27 sierpnia 2009 r. o finansach publicznych.</w:t>
      </w:r>
    </w:p>
    <w:p w:rsidRPr="005E40C4" w:rsidR="00730E5C" w:rsidP="00730E5C" w:rsidRDefault="00730E5C" w14:paraId="693FC3ED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Pr="005E40C4" w:rsidR="00730E5C" w:rsidP="00730E5C" w:rsidRDefault="00730E5C" w14:paraId="4E4C4EC9" w14:textId="77777777">
      <w:pPr>
        <w:jc w:val="both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4. Dostęp do danych osobowych </w:t>
      </w:r>
    </w:p>
    <w:p w:rsidRPr="005E40C4" w:rsidR="00730E5C" w:rsidP="00730E5C" w:rsidRDefault="00730E5C" w14:paraId="6077603E" w14:textId="77777777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Dostęp do Państwa danych osobowych mają pracownicy i współpracownicy Administratora. Ponadto Państwa dane osobowe mogą być powierzane lub udostępniane: </w:t>
      </w:r>
    </w:p>
    <w:p w:rsidRPr="005E40C4" w:rsidR="00730E5C" w:rsidP="00730E5C" w:rsidRDefault="00730E5C" w14:paraId="5EB40197" w14:textId="77777777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- podmiotom, którym Administrator zleca wykonywanie zadań związanych z realizacją Projektu.</w:t>
      </w:r>
    </w:p>
    <w:p w:rsidRPr="005E40C4" w:rsidR="00EF6D2E" w:rsidP="00730E5C" w:rsidRDefault="00730E5C" w14:paraId="3CE89A3E" w14:textId="2EB62978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-</w:t>
      </w:r>
      <w:r w:rsidRPr="005E40C4" w:rsidR="00300D7F">
        <w:rPr>
          <w:rFonts w:ascii="Aptos" w:hAnsi="Aptos" w:cstheme="minorHAnsi"/>
          <w:sz w:val="22"/>
          <w:szCs w:val="22"/>
        </w:rPr>
        <w:t xml:space="preserve"> organom Komisji Europejskiej,</w:t>
      </w:r>
      <w:r w:rsidRPr="005E40C4">
        <w:rPr>
          <w:rFonts w:ascii="Aptos" w:hAnsi="Aptos" w:cstheme="minorHAnsi"/>
          <w:sz w:val="22"/>
          <w:szCs w:val="22"/>
        </w:rPr>
        <w:t xml:space="preserve"> </w:t>
      </w:r>
      <w:r w:rsidRPr="005E40C4" w:rsidR="00A73457">
        <w:rPr>
          <w:rFonts w:ascii="Aptos" w:hAnsi="Aptos" w:cstheme="minorHAnsi"/>
          <w:sz w:val="22"/>
          <w:szCs w:val="22"/>
        </w:rPr>
        <w:t>m</w:t>
      </w:r>
      <w:r w:rsidRPr="005E40C4">
        <w:rPr>
          <w:rFonts w:ascii="Aptos" w:hAnsi="Aptos" w:cstheme="minorHAnsi"/>
          <w:sz w:val="22"/>
          <w:szCs w:val="22"/>
        </w:rPr>
        <w:t xml:space="preserve">inistrowi </w:t>
      </w:r>
      <w:r w:rsidRPr="005E40C4" w:rsidR="00B36F60">
        <w:rPr>
          <w:rFonts w:ascii="Aptos" w:hAnsi="Aptos" w:cstheme="minorHAnsi"/>
          <w:sz w:val="22"/>
          <w:szCs w:val="22"/>
        </w:rPr>
        <w:t>właściwe</w:t>
      </w:r>
      <w:r w:rsidRPr="005E40C4" w:rsidR="00300D7F">
        <w:rPr>
          <w:rFonts w:ascii="Aptos" w:hAnsi="Aptos" w:cstheme="minorHAnsi"/>
          <w:sz w:val="22"/>
          <w:szCs w:val="22"/>
        </w:rPr>
        <w:t>mu</w:t>
      </w:r>
      <w:r w:rsidRPr="005E40C4" w:rsidR="00B36F60">
        <w:rPr>
          <w:rFonts w:ascii="Aptos" w:hAnsi="Aptos" w:cstheme="minorHAnsi"/>
          <w:sz w:val="22"/>
          <w:szCs w:val="22"/>
        </w:rPr>
        <w:t xml:space="preserve"> do spraw rozwoju regionalnego</w:t>
      </w:r>
      <w:r w:rsidRPr="005E40C4">
        <w:rPr>
          <w:rFonts w:ascii="Aptos" w:hAnsi="Aptos" w:cstheme="minorHAnsi"/>
          <w:sz w:val="22"/>
          <w:szCs w:val="22"/>
        </w:rPr>
        <w:t>,</w:t>
      </w:r>
      <w:r w:rsidRPr="005E40C4" w:rsidR="00300D7F">
        <w:rPr>
          <w:rFonts w:ascii="Aptos" w:hAnsi="Aptos" w:cstheme="minorHAnsi"/>
          <w:sz w:val="22"/>
          <w:szCs w:val="22"/>
        </w:rPr>
        <w:t xml:space="preserve"> finansów publicznych, zakładowi ubezpieczeń społecznych </w:t>
      </w:r>
      <w:r w:rsidRPr="005E40C4">
        <w:rPr>
          <w:rFonts w:ascii="Aptos" w:hAnsi="Aptos" w:cstheme="minorHAnsi"/>
          <w:sz w:val="22"/>
          <w:szCs w:val="22"/>
        </w:rPr>
        <w:t xml:space="preserve">oraz </w:t>
      </w:r>
    </w:p>
    <w:p w:rsidRPr="005E40C4" w:rsidR="00730E5C" w:rsidP="00730E5C" w:rsidRDefault="00EF6D2E" w14:paraId="3AADDA3E" w14:textId="2C7AAED9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- </w:t>
      </w:r>
      <w:r w:rsidRPr="005E40C4" w:rsidR="00730E5C">
        <w:rPr>
          <w:rFonts w:ascii="Aptos" w:hAnsi="Aptos" w:cstheme="minorHAnsi"/>
          <w:sz w:val="22"/>
          <w:szCs w:val="22"/>
        </w:rPr>
        <w:t xml:space="preserve">podmiotom, które wykonują dla Administratora usługi związane z obsługą systemów teleinformatycznych i zapewnieniem łączności, np. dostawcom rozwiązań IT i operatorom telekomunikacyjnym. </w:t>
      </w:r>
    </w:p>
    <w:p w:rsidRPr="005E40C4" w:rsidR="00730E5C" w:rsidP="00730E5C" w:rsidRDefault="00730E5C" w14:paraId="3A9A54F1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Pr="005E40C4" w:rsidR="00730E5C" w:rsidP="00730E5C" w:rsidRDefault="00730E5C" w14:paraId="4DB961EA" w14:textId="77777777">
      <w:pPr>
        <w:jc w:val="both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5. Okres przechowywania danych </w:t>
      </w:r>
    </w:p>
    <w:p w:rsidRPr="005E40C4" w:rsidR="00730E5C" w:rsidP="00730E5C" w:rsidRDefault="00730E5C" w14:paraId="5BEE28F8" w14:textId="69D7D148">
      <w:pPr>
        <w:pStyle w:val="da-p"/>
        <w:shd w:val="clear" w:color="auto" w:fill="FFFFFF"/>
        <w:spacing w:before="240" w:beforeAutospacing="0" w:after="0" w:afterAutospacing="0"/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Dane osobowe są przechowywane przez okres niezbędny do realizacji celów określonych w punkcie 2</w:t>
      </w:r>
      <w:r w:rsidRPr="005E40C4" w:rsidR="00A73457">
        <w:rPr>
          <w:rFonts w:ascii="Aptos" w:hAnsi="Aptos" w:cstheme="minorHAnsi"/>
          <w:sz w:val="22"/>
          <w:szCs w:val="22"/>
        </w:rPr>
        <w:t xml:space="preserve"> niniejszej</w:t>
      </w:r>
      <w:r w:rsidRPr="005E40C4">
        <w:rPr>
          <w:rFonts w:ascii="Aptos" w:hAnsi="Aptos" w:cstheme="minorHAnsi"/>
          <w:sz w:val="22"/>
          <w:szCs w:val="22"/>
        </w:rPr>
        <w:t xml:space="preserve"> klauzuli, a po </w:t>
      </w:r>
      <w:r w:rsidRPr="005E40C4" w:rsidR="00A73457">
        <w:rPr>
          <w:rFonts w:ascii="Aptos" w:hAnsi="Aptos" w:cstheme="minorHAnsi"/>
          <w:sz w:val="22"/>
          <w:szCs w:val="22"/>
        </w:rPr>
        <w:t>za</w:t>
      </w:r>
      <w:r w:rsidRPr="005E40C4">
        <w:rPr>
          <w:rFonts w:ascii="Aptos" w:hAnsi="Aptos" w:cstheme="minorHAnsi"/>
          <w:sz w:val="22"/>
          <w:szCs w:val="22"/>
        </w:rPr>
        <w:t xml:space="preserve">kończeniu </w:t>
      </w:r>
      <w:r w:rsidRPr="005E40C4" w:rsidR="00A73457">
        <w:rPr>
          <w:rFonts w:ascii="Aptos" w:hAnsi="Aptos" w:cstheme="minorHAnsi"/>
          <w:sz w:val="22"/>
          <w:szCs w:val="22"/>
        </w:rPr>
        <w:t>projektu „</w:t>
      </w:r>
      <w:r w:rsidRPr="005E40C4" w:rsidR="00D6339F">
        <w:rPr>
          <w:rFonts w:ascii="Aptos" w:hAnsi="Aptos" w:cstheme="minorHAnsi"/>
          <w:sz w:val="22"/>
          <w:szCs w:val="22"/>
        </w:rPr>
        <w:t>NGO na rzecz otwartego rynku pracy dla osób z niepełnosprawnościami</w:t>
      </w:r>
      <w:r w:rsidRPr="005E40C4" w:rsidR="00A73457">
        <w:rPr>
          <w:rFonts w:ascii="Aptos" w:hAnsi="Aptos" w:cstheme="minorHAnsi"/>
          <w:sz w:val="22"/>
          <w:szCs w:val="22"/>
        </w:rPr>
        <w:t xml:space="preserve">”, </w:t>
      </w:r>
      <w:r w:rsidRPr="005E40C4">
        <w:rPr>
          <w:rFonts w:ascii="Aptos" w:hAnsi="Aptos" w:cstheme="minorHAnsi"/>
          <w:sz w:val="22"/>
          <w:szCs w:val="22"/>
        </w:rPr>
        <w:t>przez czas potrzebny do rozliczenia Projektu. Po upływie tego okresu dane zostaną zniszczone.</w:t>
      </w:r>
    </w:p>
    <w:p w:rsidRPr="005E40C4" w:rsidR="00730E5C" w:rsidP="00730E5C" w:rsidRDefault="00730E5C" w14:paraId="5AA69F90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Pr="005E40C4" w:rsidR="00730E5C" w:rsidP="00730E5C" w:rsidRDefault="00730E5C" w14:paraId="45443F9D" w14:textId="77777777">
      <w:pPr>
        <w:jc w:val="both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6. Prawa przysługujące osobom, których dane są przetwarzane  </w:t>
      </w:r>
    </w:p>
    <w:p w:rsidRPr="005E40C4" w:rsidR="00730E5C" w:rsidP="00730E5C" w:rsidRDefault="00730E5C" w14:paraId="66493DE1" w14:textId="77777777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Przysługują Państwu prawa: 1. Dostępu do swoich danych oraz otrzymania ich kopii (art. 15 RODO), 2. Sprostowania swoich danych (art. 16 RODO), 3. Usunięcia swoich danych (art. 17 RODO) jeśli nie zaistniały okoliczności, o których mowa w art. 17 ust. 3 RODO, 4. Żądania od Administratora ograniczenia przetwarzania swoich danych (art. 18 RODO), 5. Przenoszenia swoich danych (art. 20 RODO),  jeśli przetwarzanie odbywa się na podstawie umowy: w celu jej zawarcia lub realizacji (w myśl art. 6 ust. 1 lit. b RODO), 6. Wniesienia skargi do organu nadzorczego, którym jest Prezes Urzędu Ochrony Danych Osobowych (art. 77 RODO) w przypadku, gdy osoba której dane osobowe są przetwarzanie uzna, że sposób przetwarzania narusza przepisy RODO lub inne krajowe przepisy regulujące zasady ochrony danych osobowych.</w:t>
      </w:r>
    </w:p>
    <w:p w:rsidRPr="005E40C4" w:rsidR="00730E5C" w:rsidP="00730E5C" w:rsidRDefault="00730E5C" w14:paraId="22D7C465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Pr="005E40C4" w:rsidR="00730E5C" w:rsidP="00730E5C" w:rsidRDefault="00730E5C" w14:paraId="4A96207F" w14:textId="77777777">
      <w:pPr>
        <w:jc w:val="both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7. Zautomatyzowane podejmowanie decyzji i przekazywanie danych do państwa trzeciego </w:t>
      </w:r>
    </w:p>
    <w:p w:rsidRPr="005E40C4" w:rsidR="00730E5C" w:rsidP="100BE953" w:rsidRDefault="597CF65D" w14:paraId="7C697EC0" w14:textId="4704764A">
      <w:pPr>
        <w:jc w:val="both"/>
        <w:rPr>
          <w:rFonts w:ascii="Aptos" w:hAnsi="Aptos" w:cs="Calibri" w:cstheme="minorAscii"/>
          <w:sz w:val="22"/>
          <w:szCs w:val="22"/>
        </w:rPr>
      </w:pPr>
      <w:r w:rsidRPr="100BE953" w:rsidR="597CF65D">
        <w:rPr>
          <w:rFonts w:ascii="Aptos" w:hAnsi="Aptos" w:cs="Calibri" w:cstheme="minorAscii"/>
          <w:sz w:val="22"/>
          <w:szCs w:val="22"/>
        </w:rPr>
        <w:t>Dane osobowe nie będą podlegały zautomatyzowanemu podejmowaniu decyzj</w:t>
      </w:r>
      <w:r w:rsidRPr="100BE953" w:rsidR="5BE41A12">
        <w:rPr>
          <w:rFonts w:ascii="Aptos" w:hAnsi="Aptos" w:cs="Calibri" w:cstheme="minorAscii"/>
          <w:sz w:val="22"/>
          <w:szCs w:val="22"/>
        </w:rPr>
        <w:t xml:space="preserve">i </w:t>
      </w:r>
      <w:r w:rsidRPr="100BE953" w:rsidR="597CF65D">
        <w:rPr>
          <w:rFonts w:ascii="Aptos" w:hAnsi="Aptos" w:cs="Calibri" w:cstheme="minorAscii"/>
          <w:sz w:val="22"/>
          <w:szCs w:val="22"/>
        </w:rPr>
        <w:t>ani profilowaniu</w:t>
      </w:r>
      <w:r w:rsidRPr="100BE953" w:rsidR="597CF65D">
        <w:rPr>
          <w:rFonts w:ascii="Aptos" w:hAnsi="Aptos" w:cs="Calibri" w:cstheme="minorAscii"/>
          <w:sz w:val="22"/>
          <w:szCs w:val="22"/>
        </w:rPr>
        <w:t xml:space="preserve">. Dane osobowe nie będą przekazywane do państwa trzeciego. </w:t>
      </w:r>
    </w:p>
    <w:p w:rsidRPr="005E40C4" w:rsidR="00730E5C" w:rsidP="00730E5C" w:rsidRDefault="00730E5C" w14:paraId="76308B0D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Pr="005E40C4" w:rsidR="00730E5C" w:rsidP="00730E5C" w:rsidRDefault="00730E5C" w14:paraId="3F5362F1" w14:textId="77777777">
      <w:pPr>
        <w:jc w:val="both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8. Kontakt z Administratorem danych</w:t>
      </w:r>
    </w:p>
    <w:p w:rsidRPr="005E40C4" w:rsidR="00730E5C" w:rsidP="00730E5C" w:rsidRDefault="00730E5C" w14:paraId="7D077CB5" w14:textId="7028C9A4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Z Administratorem danych można kontaktować się pod adresem siedziby wskazanej w pkt. 1 klauzuli. Administrator powołał inspektora ochrony danych, z którym można kontaktować się osobiście w siedzibie Administratora</w:t>
      </w:r>
      <w:r w:rsidRPr="005E40C4" w:rsidR="00066552">
        <w:rPr>
          <w:rFonts w:ascii="Aptos" w:hAnsi="Aptos" w:cstheme="minorHAnsi"/>
          <w:sz w:val="22"/>
          <w:szCs w:val="22"/>
        </w:rPr>
        <w:t xml:space="preserve"> l</w:t>
      </w:r>
      <w:r w:rsidRPr="005E40C4">
        <w:rPr>
          <w:rFonts w:ascii="Aptos" w:hAnsi="Aptos" w:cstheme="minorHAnsi"/>
          <w:sz w:val="22"/>
          <w:szCs w:val="22"/>
        </w:rPr>
        <w:t xml:space="preserve">ub za pośrednictwem poczty e-mail: </w:t>
      </w:r>
      <w:r w:rsidRPr="005E40C4" w:rsidR="00CD206D">
        <w:rPr>
          <w:rStyle w:val="Hipercze"/>
          <w:rFonts w:ascii="Aptos" w:hAnsi="Aptos" w:cstheme="minorHAnsi"/>
          <w:sz w:val="22"/>
          <w:szCs w:val="22"/>
        </w:rPr>
        <w:t>rodo@tnm.org.pl</w:t>
      </w:r>
      <w:r w:rsidRPr="005E40C4">
        <w:rPr>
          <w:rFonts w:ascii="Aptos" w:hAnsi="Aptos" w:cstheme="minorHAnsi"/>
          <w:sz w:val="22"/>
          <w:szCs w:val="22"/>
        </w:rPr>
        <w:t xml:space="preserve">. </w:t>
      </w:r>
    </w:p>
    <w:p w:rsidRPr="005E40C4" w:rsidR="00730E5C" w:rsidP="00730E5C" w:rsidRDefault="00730E5C" w14:paraId="23481EB2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="0044684E" w:rsidP="0044684E" w:rsidRDefault="0044684E" w14:paraId="30563313" w14:textId="77777777">
      <w:pPr>
        <w:spacing w:after="60"/>
        <w:rPr>
          <w:rFonts w:ascii="Aptos" w:hAnsi="Aptos" w:eastAsia="Arial" w:cstheme="minorHAnsi"/>
          <w:b/>
          <w:bCs/>
          <w:sz w:val="22"/>
          <w:szCs w:val="22"/>
        </w:rPr>
      </w:pPr>
      <w:r>
        <w:rPr>
          <w:rFonts w:ascii="Aptos" w:hAnsi="Aptos" w:eastAsia="Arial" w:cstheme="minorHAnsi"/>
          <w:b/>
          <w:bCs/>
          <w:sz w:val="22"/>
          <w:szCs w:val="22"/>
        </w:rPr>
        <w:br/>
      </w:r>
    </w:p>
    <w:p w:rsidR="0044684E" w:rsidRDefault="0044684E" w14:paraId="647F0F28" w14:textId="77777777">
      <w:pPr>
        <w:rPr>
          <w:rFonts w:ascii="Aptos" w:hAnsi="Aptos" w:eastAsia="Arial" w:cstheme="minorHAnsi"/>
          <w:b/>
          <w:bCs/>
          <w:sz w:val="22"/>
          <w:szCs w:val="22"/>
        </w:rPr>
      </w:pPr>
      <w:r>
        <w:rPr>
          <w:rFonts w:ascii="Aptos" w:hAnsi="Aptos" w:eastAsia="Arial" w:cstheme="minorHAnsi"/>
          <w:b/>
          <w:bCs/>
          <w:sz w:val="22"/>
          <w:szCs w:val="22"/>
        </w:rPr>
        <w:br w:type="page"/>
      </w:r>
    </w:p>
    <w:p w:rsidRPr="005E40C4" w:rsidR="007E54C8" w:rsidP="0044684E" w:rsidRDefault="0044684E" w14:paraId="71714F9C" w14:textId="75F21E3D">
      <w:pPr>
        <w:spacing w:after="60"/>
        <w:rPr>
          <w:rFonts w:ascii="Aptos" w:hAnsi="Aptos" w:eastAsia="Arial" w:cstheme="minorHAnsi"/>
          <w:b/>
          <w:bCs/>
          <w:sz w:val="22"/>
          <w:szCs w:val="22"/>
        </w:rPr>
      </w:pPr>
      <w:r>
        <w:rPr>
          <w:rFonts w:ascii="Aptos" w:hAnsi="Aptos" w:eastAsia="Arial" w:cstheme="minorHAnsi"/>
          <w:b/>
          <w:bCs/>
          <w:sz w:val="22"/>
          <w:szCs w:val="22"/>
        </w:rPr>
        <w:lastRenderedPageBreak/>
        <w:t>K</w:t>
      </w:r>
      <w:r w:rsidRPr="005E40C4" w:rsidR="007E54C8">
        <w:rPr>
          <w:rFonts w:ascii="Aptos" w:hAnsi="Aptos" w:eastAsia="Arial" w:cstheme="minorHAnsi"/>
          <w:b/>
          <w:bCs/>
          <w:sz w:val="22"/>
          <w:szCs w:val="22"/>
        </w:rPr>
        <w:t>lauzula informacyjna ministra właściwego do spraw rozwoju regionalnego</w:t>
      </w:r>
    </w:p>
    <w:p w:rsidRPr="005E40C4" w:rsidR="007E54C8" w:rsidP="007E54C8" w:rsidRDefault="007E54C8" w14:paraId="2307F7B4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W celu wykonania obowiązku nałożonego art. 13 i 14 RODO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1"/>
      </w:r>
      <w:r w:rsidRPr="005E40C4">
        <w:rPr>
          <w:rFonts w:ascii="Aptos" w:hAnsi="Aptos" w:cstheme="minorHAnsi"/>
          <w:sz w:val="22"/>
          <w:szCs w:val="22"/>
        </w:rPr>
        <w:t>, w związku z art. 88 ustawy o zasadach realizacji zadań finansowanych ze środków europejskich w perspektywie finansowej 2021-2027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2"/>
      </w:r>
      <w:r w:rsidRPr="005E40C4">
        <w:rPr>
          <w:rFonts w:ascii="Aptos" w:hAnsi="Aptos" w:cstheme="minorHAnsi"/>
          <w:sz w:val="22"/>
          <w:szCs w:val="22"/>
        </w:rPr>
        <w:t>, informujemy o zasadach przetwarzania Państwa danych osobowych:</w:t>
      </w:r>
    </w:p>
    <w:p w:rsidRPr="005E40C4" w:rsidR="007E54C8" w:rsidP="007E54C8" w:rsidRDefault="007E54C8" w14:paraId="03B67AC1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Administrator</w:t>
      </w:r>
    </w:p>
    <w:p w:rsidRPr="005E40C4" w:rsidR="007E54C8" w:rsidP="007E54C8" w:rsidRDefault="007E54C8" w14:paraId="0A8FE0BC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Odrębnym administratorem Państwa danych jest:</w:t>
      </w:r>
    </w:p>
    <w:p w:rsidRPr="005E40C4" w:rsidR="007E54C8" w:rsidP="007E54C8" w:rsidRDefault="007E54C8" w14:paraId="4CAD3CA0" w14:textId="77777777">
      <w:pPr>
        <w:numPr>
          <w:ilvl w:val="0"/>
          <w:numId w:val="13"/>
        </w:numPr>
        <w:spacing w:after="240" w:line="276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Minister właściwy do spraw rozwoju regionalnego z siedzibą przy ul. Wspólnej 2/4, 00-926 Warszawa.</w:t>
      </w:r>
    </w:p>
    <w:p w:rsidRPr="005E40C4" w:rsidR="007E54C8" w:rsidP="007E54C8" w:rsidRDefault="007E54C8" w14:paraId="2CFBA609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Cel przetwarzania danych</w:t>
      </w:r>
    </w:p>
    <w:p w:rsidRPr="005E40C4" w:rsidR="007E54C8" w:rsidP="007E54C8" w:rsidRDefault="007E54C8" w14:paraId="4D1D6DED" w14:textId="77777777">
      <w:pPr>
        <w:pStyle w:val="Default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Dane osobowe będą przetwarzać w związku z realizacją FERS, w szczególności w celu monitorowania, sprawozdawczości, komunikacji, publikacji, ewaluacji, zarządzania finansowego, weryfikacji i audytów oraz do celów określania kwalifikowalności uczestników.</w:t>
      </w:r>
    </w:p>
    <w:p w:rsidRPr="005E40C4" w:rsidR="007E54C8" w:rsidP="007E54C8" w:rsidRDefault="007E54C8" w14:paraId="7D0F01F3" w14:textId="77777777">
      <w:pPr>
        <w:pStyle w:val="Default"/>
        <w:rPr>
          <w:rFonts w:ascii="Aptos" w:hAnsi="Aptos" w:cstheme="minorHAnsi"/>
          <w:sz w:val="22"/>
          <w:szCs w:val="22"/>
        </w:rPr>
      </w:pPr>
    </w:p>
    <w:p w:rsidRPr="005E40C4" w:rsidR="007E54C8" w:rsidP="007E54C8" w:rsidRDefault="007E54C8" w14:paraId="43CAB3D9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Podanie danych jest dobrowolne, ale konieczne do realizacji wyżej wymienionego celu. Odmowa ich podania jest równoznaczna z brakiem możliwości podjęcia stosownych działań.</w:t>
      </w:r>
    </w:p>
    <w:p w:rsidRPr="005E40C4" w:rsidR="007E54C8" w:rsidP="007E54C8" w:rsidRDefault="007E54C8" w14:paraId="52626D50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Podstawa przetwarzania </w:t>
      </w:r>
    </w:p>
    <w:p w:rsidRPr="005E40C4" w:rsidR="007E54C8" w:rsidP="007E54C8" w:rsidRDefault="007E54C8" w14:paraId="25087BF8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Będziemy przetwarzać Państwa dane osobowe w związku z tym, że: </w:t>
      </w:r>
    </w:p>
    <w:p w:rsidRPr="005E40C4" w:rsidR="007E54C8" w:rsidP="00F8593F" w:rsidRDefault="007E54C8" w14:paraId="51888DC5" w14:textId="77777777">
      <w:pPr>
        <w:numPr>
          <w:ilvl w:val="0"/>
          <w:numId w:val="12"/>
        </w:numPr>
        <w:spacing w:line="276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Zobowiązuje nas do tego </w:t>
      </w:r>
      <w:r w:rsidRPr="005E40C4">
        <w:rPr>
          <w:rFonts w:ascii="Aptos" w:hAnsi="Aptos" w:cstheme="minorHAnsi"/>
          <w:b/>
          <w:sz w:val="22"/>
          <w:szCs w:val="22"/>
        </w:rPr>
        <w:t>prawo</w:t>
      </w:r>
      <w:r w:rsidRPr="005E40C4">
        <w:rPr>
          <w:rFonts w:ascii="Aptos" w:hAnsi="Aptos" w:cstheme="minorHAnsi"/>
          <w:sz w:val="22"/>
          <w:szCs w:val="22"/>
        </w:rPr>
        <w:t xml:space="preserve"> (art. 6 ust. 1 lit. c, art. 9 ust. 2 lit. g oraz art. 10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3"/>
      </w:r>
      <w:r w:rsidRPr="005E40C4">
        <w:rPr>
          <w:rFonts w:ascii="Aptos" w:hAnsi="Aptos" w:cstheme="minorHAnsi"/>
          <w:sz w:val="22"/>
          <w:szCs w:val="22"/>
        </w:rPr>
        <w:t xml:space="preserve"> RODO)</w:t>
      </w:r>
      <w:r w:rsidRPr="005E40C4">
        <w:rPr>
          <w:rFonts w:ascii="Aptos" w:hAnsi="Aptos" w:cstheme="minorHAnsi"/>
          <w:sz w:val="22"/>
          <w:szCs w:val="22"/>
          <w:vertAlign w:val="superscript"/>
        </w:rPr>
        <w:footnoteReference w:id="4"/>
      </w:r>
      <w:r w:rsidRPr="005E40C4">
        <w:rPr>
          <w:rFonts w:ascii="Aptos" w:hAnsi="Aptos" w:cstheme="minorHAnsi"/>
          <w:sz w:val="22"/>
          <w:szCs w:val="22"/>
        </w:rPr>
        <w:t>:</w:t>
      </w:r>
    </w:p>
    <w:p w:rsidRPr="005E40C4" w:rsidR="007E54C8" w:rsidP="00F8593F" w:rsidRDefault="007E54C8" w14:paraId="7EB38CA3" w14:textId="77777777">
      <w:pPr>
        <w:numPr>
          <w:ilvl w:val="0"/>
          <w:numId w:val="5"/>
        </w:numPr>
        <w:tabs>
          <w:tab w:val="left" w:pos="851"/>
        </w:tabs>
        <w:spacing w:line="276" w:lineRule="auto"/>
        <w:ind w:left="851" w:hanging="284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:rsidRPr="005E40C4" w:rsidR="007E54C8" w:rsidP="00F8593F" w:rsidRDefault="007E54C8" w14:paraId="492753C2" w14:textId="77777777">
      <w:pPr>
        <w:numPr>
          <w:ilvl w:val="0"/>
          <w:numId w:val="5"/>
        </w:numPr>
        <w:tabs>
          <w:tab w:val="left" w:pos="851"/>
        </w:tabs>
        <w:spacing w:line="276" w:lineRule="auto"/>
        <w:ind w:left="851" w:hanging="284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5E40C4">
        <w:rPr>
          <w:rFonts w:ascii="Aptos" w:hAnsi="Aptos" w:cstheme="minorHAnsi"/>
          <w:sz w:val="22"/>
          <w:szCs w:val="22"/>
        </w:rPr>
        <w:t>późn</w:t>
      </w:r>
      <w:proofErr w:type="spellEnd"/>
      <w:r w:rsidRPr="005E40C4">
        <w:rPr>
          <w:rFonts w:ascii="Aptos" w:hAnsi="Aptos" w:cstheme="minorHAnsi"/>
          <w:sz w:val="22"/>
          <w:szCs w:val="22"/>
        </w:rPr>
        <w:t>. zm.)</w:t>
      </w:r>
    </w:p>
    <w:p w:rsidRPr="005E40C4" w:rsidR="007E54C8" w:rsidP="00F8593F" w:rsidRDefault="007E54C8" w14:paraId="04C50DC6" w14:textId="77777777">
      <w:pPr>
        <w:numPr>
          <w:ilvl w:val="0"/>
          <w:numId w:val="5"/>
        </w:numPr>
        <w:tabs>
          <w:tab w:val="left" w:pos="851"/>
        </w:tabs>
        <w:spacing w:line="276" w:lineRule="auto"/>
        <w:ind w:left="851" w:hanging="284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ustawa z dnia 28 kwietnia 2022 r. o zasadach realizacji zadań finansowanych ze środków europejskich w perspektywie finansowej 2021-2027, w szczególności art. 87-93,</w:t>
      </w:r>
    </w:p>
    <w:p w:rsidRPr="005E40C4" w:rsidR="007E54C8" w:rsidP="00F8593F" w:rsidRDefault="007E54C8" w14:paraId="16AE25AC" w14:textId="77777777">
      <w:pPr>
        <w:numPr>
          <w:ilvl w:val="0"/>
          <w:numId w:val="5"/>
        </w:numPr>
        <w:tabs>
          <w:tab w:val="left" w:pos="851"/>
        </w:tabs>
        <w:spacing w:line="276" w:lineRule="auto"/>
        <w:ind w:left="851" w:hanging="284"/>
        <w:contextualSpacing/>
        <w:rPr>
          <w:rFonts w:ascii="Aptos" w:hAnsi="Aptos" w:cstheme="minorHAnsi"/>
          <w:iCs/>
          <w:sz w:val="22"/>
          <w:szCs w:val="22"/>
        </w:rPr>
      </w:pPr>
      <w:r w:rsidRPr="005E40C4">
        <w:rPr>
          <w:rFonts w:ascii="Aptos" w:hAnsi="Aptos" w:cstheme="minorHAnsi"/>
          <w:bCs/>
          <w:sz w:val="22"/>
          <w:szCs w:val="22"/>
        </w:rPr>
        <w:t>ustawa z 14 czerwca 1960 r. - Kodeks postępowania administracyjnego,</w:t>
      </w:r>
    </w:p>
    <w:p w:rsidRPr="005E40C4" w:rsidR="007E54C8" w:rsidP="00F8593F" w:rsidRDefault="007E54C8" w14:paraId="31E7E890" w14:textId="77777777">
      <w:pPr>
        <w:numPr>
          <w:ilvl w:val="0"/>
          <w:numId w:val="5"/>
        </w:numPr>
        <w:tabs>
          <w:tab w:val="left" w:pos="851"/>
        </w:tabs>
        <w:spacing w:line="276" w:lineRule="auto"/>
        <w:ind w:left="851" w:hanging="284"/>
        <w:contextualSpacing/>
        <w:rPr>
          <w:rStyle w:val="Uwydatnienie"/>
          <w:rFonts w:ascii="Aptos" w:hAnsi="Aptos" w:cstheme="minorHAnsi"/>
          <w:i w:val="0"/>
          <w:sz w:val="22"/>
          <w:szCs w:val="22"/>
        </w:rPr>
      </w:pPr>
      <w:r w:rsidRPr="005E40C4">
        <w:rPr>
          <w:rFonts w:ascii="Aptos" w:hAnsi="Aptos" w:cstheme="minorHAnsi"/>
          <w:bCs/>
          <w:sz w:val="22"/>
          <w:szCs w:val="22"/>
        </w:rPr>
        <w:lastRenderedPageBreak/>
        <w:t xml:space="preserve">ustawa z 27 sierpnia 2009 r. o finansach publicznych. </w:t>
      </w:r>
    </w:p>
    <w:p w:rsidRPr="005E40C4" w:rsidR="007E54C8" w:rsidP="007E54C8" w:rsidRDefault="007E54C8" w14:paraId="28D1B52E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Sposób pozyskiwania danych </w:t>
      </w:r>
    </w:p>
    <w:p w:rsidRPr="005E40C4" w:rsidR="007E54C8" w:rsidP="007E54C8" w:rsidRDefault="007E54C8" w14:paraId="10206986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:rsidRPr="005E40C4" w:rsidR="007E54C8" w:rsidP="007E54C8" w:rsidRDefault="007E54C8" w14:paraId="467CFBEB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Dostęp do danych osobowych</w:t>
      </w:r>
    </w:p>
    <w:p w:rsidRPr="005E40C4" w:rsidR="007E54C8" w:rsidP="00F14B55" w:rsidRDefault="007E54C8" w14:paraId="43D92FBA" w14:textId="77777777">
      <w:pPr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Dostęp do Państwa danych osobowych mają pracownicy i współpracownicy administratora. Ponadto Państwa dane osobowe mogą być powierzane lub udostępniane: </w:t>
      </w:r>
    </w:p>
    <w:p w:rsidRPr="005E40C4" w:rsidR="007E54C8" w:rsidP="00F14B55" w:rsidRDefault="007E54C8" w14:paraId="7E08C5BD" w14:textId="77777777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którym zleciliśmy wykonywanie zadań w FERS,</w:t>
      </w:r>
    </w:p>
    <w:p w:rsidRPr="005E40C4" w:rsidR="007E54C8" w:rsidP="00F14B55" w:rsidRDefault="007E54C8" w14:paraId="3196D554" w14:textId="77777777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organom Komisji Europejskiej, ministrowi właściwemu do spraw finansów publicznych, prezesowi zakładu ubezpieczeń społecznych, </w:t>
      </w:r>
    </w:p>
    <w:p w:rsidR="007E54C8" w:rsidP="00F14B55" w:rsidRDefault="007E54C8" w14:paraId="0282C020" w14:textId="77777777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:rsidRPr="005E40C4" w:rsidR="00F14B55" w:rsidP="100BE953" w:rsidRDefault="00F14B55" w14:paraId="2C5D4AC9" w14:textId="77777777">
      <w:pPr>
        <w:spacing w:line="276" w:lineRule="auto"/>
        <w:ind w:left="567"/>
        <w:contextualSpacing w:val="1"/>
        <w:rPr>
          <w:rFonts w:ascii="Aptos" w:hAnsi="Aptos" w:cs="Calibri" w:cstheme="minorAscii"/>
          <w:sz w:val="22"/>
          <w:szCs w:val="22"/>
        </w:rPr>
      </w:pPr>
    </w:p>
    <w:p w:rsidRPr="005E40C4" w:rsidR="007E54C8" w:rsidP="100BE953" w:rsidRDefault="007E54C8" w14:paraId="6D113F79" w14:textId="77777777">
      <w:pPr>
        <w:numPr>
          <w:ilvl w:val="0"/>
          <w:numId w:val="8"/>
        </w:numPr>
        <w:spacing w:after="240" w:line="276" w:lineRule="auto"/>
        <w:rPr>
          <w:rFonts w:ascii="Aptos" w:hAnsi="Aptos" w:cs="Calibri" w:cstheme="minorAscii"/>
          <w:b w:val="1"/>
          <w:bCs w:val="1"/>
          <w:sz w:val="22"/>
          <w:szCs w:val="22"/>
        </w:rPr>
      </w:pPr>
      <w:r w:rsidRPr="100BE953" w:rsidR="007E54C8">
        <w:rPr>
          <w:rFonts w:ascii="Aptos" w:hAnsi="Aptos" w:cs="Calibri" w:cstheme="minorAscii"/>
          <w:b w:val="1"/>
          <w:bCs w:val="1"/>
          <w:sz w:val="22"/>
          <w:szCs w:val="22"/>
        </w:rPr>
        <w:t>Okres przechowywania danych</w:t>
      </w:r>
      <w:r w:rsidRPr="100BE953" w:rsidR="007E54C8">
        <w:rPr>
          <w:rFonts w:ascii="Aptos" w:hAnsi="Aptos" w:cs="Calibri" w:cstheme="minorAscii"/>
          <w:b w:val="1"/>
          <w:bCs w:val="1"/>
          <w:sz w:val="22"/>
          <w:szCs w:val="22"/>
        </w:rPr>
        <w:t xml:space="preserve"> </w:t>
      </w:r>
    </w:p>
    <w:p w:rsidRPr="005E40C4" w:rsidR="007E54C8" w:rsidP="007E54C8" w:rsidRDefault="007E54C8" w14:paraId="49BCF979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Dane osobowe są przechowywane przez okres niezbędny do realizacji celów określonych w punkcie II. </w:t>
      </w:r>
    </w:p>
    <w:p w:rsidRPr="005E40C4" w:rsidR="007E54C8" w:rsidP="007E54C8" w:rsidRDefault="007E54C8" w14:paraId="71BB72BE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Prawa osób, których dane dotyczą</w:t>
      </w:r>
    </w:p>
    <w:p w:rsidRPr="005E40C4" w:rsidR="007E54C8" w:rsidP="00F14B55" w:rsidRDefault="007E54C8" w14:paraId="3F2DD06B" w14:textId="77777777">
      <w:pPr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Przysługują Państwu następujące prawa: </w:t>
      </w:r>
    </w:p>
    <w:p w:rsidRPr="005E40C4" w:rsidR="007E54C8" w:rsidP="00F14B55" w:rsidRDefault="007E54C8" w14:paraId="5BA17A34" w14:textId="77777777">
      <w:pPr>
        <w:numPr>
          <w:ilvl w:val="0"/>
          <w:numId w:val="14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dostępu do swoich danych oraz otrzymania ich kopii (art. 15 RODO), </w:t>
      </w:r>
    </w:p>
    <w:p w:rsidRPr="005E40C4" w:rsidR="007E54C8" w:rsidP="00F14B55" w:rsidRDefault="007E54C8" w14:paraId="5CD9F4DB" w14:textId="77777777">
      <w:pPr>
        <w:numPr>
          <w:ilvl w:val="0"/>
          <w:numId w:val="14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 sprostowania swoich danych (art. 16 RODO),  </w:t>
      </w:r>
    </w:p>
    <w:p w:rsidRPr="005E40C4" w:rsidR="007E54C8" w:rsidP="00F14B55" w:rsidRDefault="007E54C8" w14:paraId="309358D7" w14:textId="77777777">
      <w:pPr>
        <w:numPr>
          <w:ilvl w:val="0"/>
          <w:numId w:val="14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prawo do usunięcia swoich danych (art. 17 RODO) - jeśli nie zaistniały okoliczności, o których mowa w art. 17 ust. 3 RODO,</w:t>
      </w:r>
    </w:p>
    <w:p w:rsidRPr="005E40C4" w:rsidR="007E54C8" w:rsidP="00F14B55" w:rsidRDefault="007E54C8" w14:paraId="1FC3FD6F" w14:textId="77777777">
      <w:pPr>
        <w:numPr>
          <w:ilvl w:val="0"/>
          <w:numId w:val="14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prawo do żądania od administratora ograniczenia przetwarzania swoich danych (art. 18 RODO),</w:t>
      </w:r>
    </w:p>
    <w:p w:rsidRPr="005E40C4" w:rsidR="007E54C8" w:rsidP="00F14B55" w:rsidRDefault="007E54C8" w14:paraId="3CDE502F" w14:textId="77777777">
      <w:pPr>
        <w:numPr>
          <w:ilvl w:val="0"/>
          <w:numId w:val="14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 przenoszenia swoich danych (art. 20 RODO) - </w:t>
      </w:r>
      <w:r w:rsidRPr="005E40C4">
        <w:rPr>
          <w:rFonts w:ascii="Aptos" w:hAnsi="Aptos" w:cstheme="minorHAnsi"/>
          <w:iCs/>
          <w:sz w:val="22"/>
          <w:szCs w:val="22"/>
          <w:lang w:eastAsia="pl-PL"/>
        </w:rPr>
        <w:t>jeśli przetwarzanie odbywa się na podstawie umowy: w celu jej zawarcia lub realizacji (w myśl art. 6 ust. 1 lit. b RODO), oraz w sposób zautomatyzowany</w:t>
      </w:r>
      <w:r w:rsidRPr="005E40C4">
        <w:rPr>
          <w:rStyle w:val="Odwoanieprzypisudolnego"/>
          <w:rFonts w:ascii="Aptos" w:hAnsi="Aptos" w:cstheme="minorHAnsi"/>
          <w:iCs/>
          <w:sz w:val="22"/>
          <w:szCs w:val="22"/>
          <w:lang w:eastAsia="pl-PL"/>
        </w:rPr>
        <w:footnoteReference w:id="5"/>
      </w:r>
      <w:r w:rsidRPr="005E40C4">
        <w:rPr>
          <w:rFonts w:ascii="Aptos" w:hAnsi="Aptos" w:cstheme="minorHAnsi"/>
          <w:sz w:val="22"/>
          <w:szCs w:val="22"/>
        </w:rPr>
        <w:t>,</w:t>
      </w:r>
      <w:r w:rsidRPr="005E40C4" w:rsidDel="001B6B0F">
        <w:rPr>
          <w:rStyle w:val="Odwoaniedokomentarza"/>
          <w:rFonts w:ascii="Aptos" w:hAnsi="Aptos" w:cstheme="minorHAnsi"/>
          <w:sz w:val="22"/>
          <w:szCs w:val="22"/>
        </w:rPr>
        <w:t xml:space="preserve"> </w:t>
      </w:r>
    </w:p>
    <w:p w:rsidR="007E54C8" w:rsidP="100BE953" w:rsidRDefault="007E54C8" w14:paraId="37B6F224" w14:textId="0D135F26">
      <w:pPr>
        <w:numPr>
          <w:ilvl w:val="0"/>
          <w:numId w:val="14"/>
        </w:numPr>
        <w:spacing w:line="276" w:lineRule="auto"/>
        <w:contextualSpacing w:val="1"/>
        <w:rPr>
          <w:rFonts w:ascii="Aptos" w:hAnsi="Aptos" w:cs="Calibri" w:cstheme="minorAscii"/>
          <w:sz w:val="22"/>
          <w:szCs w:val="22"/>
        </w:rPr>
      </w:pPr>
      <w:r w:rsidRPr="100BE953" w:rsidR="007E54C8">
        <w:rPr>
          <w:rFonts w:ascii="Aptos" w:hAnsi="Aptos" w:cs="Calibri" w:cstheme="minorAscii"/>
          <w:sz w:val="22"/>
          <w:szCs w:val="22"/>
        </w:rPr>
        <w:t xml:space="preserve">prawo wniesienia skargi do organu </w:t>
      </w:r>
      <w:r w:rsidRPr="100BE953" w:rsidR="007E54C8">
        <w:rPr>
          <w:rFonts w:ascii="Aptos" w:hAnsi="Aptos" w:cs="Calibri" w:cstheme="minorAscii"/>
          <w:sz w:val="22"/>
          <w:szCs w:val="22"/>
        </w:rPr>
        <w:t>nadzorczego Prezesa</w:t>
      </w:r>
      <w:r w:rsidRPr="100BE953" w:rsidR="007E54C8">
        <w:rPr>
          <w:rFonts w:ascii="Aptos" w:hAnsi="Aptos" w:cs="Calibri" w:cstheme="minorAscii"/>
          <w:sz w:val="22"/>
          <w:szCs w:val="22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:rsidRPr="005E40C4" w:rsidR="00F14B55" w:rsidP="00F14B55" w:rsidRDefault="00F14B55" w14:paraId="1E070F39" w14:textId="77777777">
      <w:pPr>
        <w:spacing w:line="276" w:lineRule="auto"/>
        <w:ind w:left="720"/>
        <w:contextualSpacing/>
        <w:rPr>
          <w:rFonts w:ascii="Aptos" w:hAnsi="Aptos" w:cstheme="minorHAnsi"/>
          <w:sz w:val="22"/>
          <w:szCs w:val="22"/>
        </w:rPr>
      </w:pPr>
    </w:p>
    <w:p w:rsidRPr="005E40C4" w:rsidR="007E54C8" w:rsidP="007E54C8" w:rsidRDefault="007E54C8" w14:paraId="00742B78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Zautomatyzowane podejmowanie decyzji</w:t>
      </w:r>
    </w:p>
    <w:p w:rsidRPr="005E40C4" w:rsidR="007E54C8" w:rsidP="007E54C8" w:rsidRDefault="007E54C8" w14:paraId="03B44CA6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Dane osobowe nie będą podlegały zautomatyzowanemu podejmowaniu decyzji, w tym profilowaniu.</w:t>
      </w:r>
    </w:p>
    <w:p w:rsidRPr="005E40C4" w:rsidR="007E54C8" w:rsidP="007E54C8" w:rsidRDefault="007E54C8" w14:paraId="36ED3CAC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Przekazywanie danych do państwa trzeciego</w:t>
      </w:r>
    </w:p>
    <w:p w:rsidRPr="005E40C4" w:rsidR="007E54C8" w:rsidP="007E54C8" w:rsidRDefault="007E54C8" w14:paraId="463D5295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lastRenderedPageBreak/>
        <w:t>Państwa dane osobowe nie będą przekazywane do państwa trzeciego.</w:t>
      </w:r>
    </w:p>
    <w:p w:rsidRPr="005E40C4" w:rsidR="007E54C8" w:rsidP="007E54C8" w:rsidRDefault="007E54C8" w14:paraId="3995EC48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Kontakt z administratorem danych i Inspektorem Ochrony Danych</w:t>
      </w:r>
    </w:p>
    <w:p w:rsidRPr="005E40C4" w:rsidR="007E54C8" w:rsidP="007E54C8" w:rsidRDefault="007E54C8" w14:paraId="47964AF1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:rsidRPr="005E40C4" w:rsidR="007E54C8" w:rsidP="007E54C8" w:rsidRDefault="007E54C8" w14:paraId="6BC5CFA6" w14:textId="77777777">
      <w:pPr>
        <w:numPr>
          <w:ilvl w:val="0"/>
          <w:numId w:val="7"/>
        </w:numPr>
        <w:spacing w:after="240" w:line="276" w:lineRule="auto"/>
        <w:ind w:left="851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pocztą tradycyjną (ul. Wspólna 2/4, 00-926 Warszawa),</w:t>
      </w:r>
    </w:p>
    <w:p w:rsidRPr="005E40C4" w:rsidR="007E54C8" w:rsidP="007E54C8" w:rsidRDefault="007E54C8" w14:paraId="1EBBF3D1" w14:textId="77777777">
      <w:pPr>
        <w:numPr>
          <w:ilvl w:val="0"/>
          <w:numId w:val="7"/>
        </w:numPr>
        <w:spacing w:after="240" w:line="276" w:lineRule="auto"/>
        <w:ind w:left="851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elektronicznie (adres e-mail: </w:t>
      </w:r>
      <w:hyperlink w:history="1" r:id="rId12">
        <w:r w:rsidRPr="005E40C4">
          <w:rPr>
            <w:rStyle w:val="Hipercze"/>
            <w:rFonts w:ascii="Aptos" w:hAnsi="Aptos" w:cstheme="minorHAnsi"/>
            <w:i/>
            <w:sz w:val="22"/>
            <w:szCs w:val="22"/>
          </w:rPr>
          <w:t>IOD@mfipr.gov.pl</w:t>
        </w:r>
      </w:hyperlink>
      <w:r w:rsidRPr="005E40C4">
        <w:rPr>
          <w:rFonts w:ascii="Aptos" w:hAnsi="Aptos" w:cstheme="minorHAnsi"/>
          <w:sz w:val="22"/>
          <w:szCs w:val="22"/>
        </w:rPr>
        <w:t>).</w:t>
      </w:r>
    </w:p>
    <w:p w:rsidRPr="005E40C4" w:rsidR="007E54C8" w:rsidRDefault="007E54C8" w14:paraId="70185B3E" w14:textId="77777777">
      <w:pPr>
        <w:rPr>
          <w:rFonts w:ascii="Aptos" w:hAnsi="Aptos" w:cstheme="minorHAnsi"/>
          <w:spacing w:val="4"/>
          <w:sz w:val="22"/>
          <w:szCs w:val="22"/>
        </w:rPr>
      </w:pPr>
      <w:r w:rsidRPr="005E40C4">
        <w:rPr>
          <w:rFonts w:ascii="Aptos" w:hAnsi="Aptos" w:cstheme="minorHAnsi"/>
          <w:spacing w:val="4"/>
          <w:sz w:val="22"/>
          <w:szCs w:val="22"/>
        </w:rPr>
        <w:br w:type="page"/>
      </w:r>
    </w:p>
    <w:p w:rsidRPr="005E40C4" w:rsidR="00786E95" w:rsidP="00786E95" w:rsidRDefault="00786E95" w14:paraId="3E24F968" w14:textId="5B0BD677">
      <w:pPr>
        <w:spacing w:after="60"/>
        <w:rPr>
          <w:rFonts w:ascii="Aptos" w:hAnsi="Aptos" w:eastAsia="Arial" w:cstheme="minorHAnsi"/>
          <w:b/>
          <w:bCs/>
          <w:sz w:val="22"/>
          <w:szCs w:val="22"/>
        </w:rPr>
      </w:pPr>
      <w:r w:rsidRPr="005E40C4">
        <w:rPr>
          <w:rFonts w:ascii="Aptos" w:hAnsi="Aptos" w:eastAsia="Arial" w:cstheme="minorHAnsi"/>
          <w:b/>
          <w:bCs/>
          <w:sz w:val="22"/>
          <w:szCs w:val="22"/>
        </w:rPr>
        <w:lastRenderedPageBreak/>
        <w:t xml:space="preserve">Klauzula informacyjna </w:t>
      </w:r>
      <w:r w:rsidRPr="005E40C4" w:rsidR="007E54C8">
        <w:rPr>
          <w:rFonts w:ascii="Aptos" w:hAnsi="Aptos" w:cstheme="minorHAnsi"/>
          <w:b/>
          <w:bCs/>
          <w:spacing w:val="4"/>
          <w:sz w:val="22"/>
          <w:szCs w:val="22"/>
        </w:rPr>
        <w:t>Instytucji Pośredniczącej</w:t>
      </w:r>
      <w:r w:rsidRPr="005E40C4" w:rsidR="007E54C8">
        <w:rPr>
          <w:rFonts w:ascii="Aptos" w:hAnsi="Aptos" w:eastAsia="Arial" w:cstheme="minorHAnsi"/>
          <w:b/>
          <w:bCs/>
          <w:sz w:val="22"/>
          <w:szCs w:val="22"/>
        </w:rPr>
        <w:t xml:space="preserve"> </w:t>
      </w:r>
      <w:r w:rsidRPr="005E40C4">
        <w:rPr>
          <w:rFonts w:ascii="Aptos" w:hAnsi="Aptos" w:eastAsia="Arial" w:cstheme="minorHAnsi"/>
          <w:b/>
          <w:bCs/>
          <w:sz w:val="22"/>
          <w:szCs w:val="22"/>
        </w:rPr>
        <w:t>dotycząca przetwarzania danych osobowych</w:t>
      </w:r>
    </w:p>
    <w:p w:rsidRPr="005E40C4" w:rsidR="00786E95" w:rsidP="00786E95" w:rsidRDefault="00786E95" w14:paraId="2B80DA48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W celu wykonania obowiązku nałożonego art. 13 i 14 RODO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6"/>
      </w:r>
      <w:r w:rsidRPr="005E40C4">
        <w:rPr>
          <w:rFonts w:ascii="Aptos" w:hAnsi="Aptos" w:cstheme="minorHAnsi"/>
          <w:sz w:val="22"/>
          <w:szCs w:val="22"/>
        </w:rPr>
        <w:t>, w związku z art. 88 ustawy o zasadach realizacji zadań finansowanych ze środków europejskich w perspektywie finansowej 2021-2027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7"/>
      </w:r>
      <w:r w:rsidRPr="005E40C4">
        <w:rPr>
          <w:rFonts w:ascii="Aptos" w:hAnsi="Aptos" w:cstheme="minorHAnsi"/>
          <w:sz w:val="22"/>
          <w:szCs w:val="22"/>
        </w:rPr>
        <w:t>, informujemy o zasadach przetwarzania Państwa danych osobowych:</w:t>
      </w:r>
    </w:p>
    <w:p w:rsidRPr="005E40C4" w:rsidR="00786E95" w:rsidP="00786E95" w:rsidRDefault="00786E95" w14:paraId="0942CB49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Administrator</w:t>
      </w:r>
    </w:p>
    <w:p w:rsidRPr="005E40C4" w:rsidR="00786E95" w:rsidP="00786E95" w:rsidRDefault="00786E95" w14:paraId="627D5BCD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Odrębnym administratorem Państwa danych jest:</w:t>
      </w:r>
    </w:p>
    <w:p w:rsidRPr="005E40C4" w:rsidR="00786E95" w:rsidP="00786E95" w:rsidRDefault="00786E95" w14:paraId="7E37AEB8" w14:textId="77777777">
      <w:pPr>
        <w:numPr>
          <w:ilvl w:val="0"/>
          <w:numId w:val="9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Kancelaria Prezesa Rady Ministrów z siedzibą przy Alejach Ujazdowskich 1/3, 00-583 Warszawa.</w:t>
      </w:r>
    </w:p>
    <w:p w:rsidRPr="005E40C4" w:rsidR="00786E95" w:rsidP="00786E95" w:rsidRDefault="00786E95" w14:paraId="3936D496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Cel przetwarzania danych</w:t>
      </w:r>
    </w:p>
    <w:p w:rsidRPr="005E40C4" w:rsidR="00786E95" w:rsidP="00786E95" w:rsidRDefault="00786E95" w14:paraId="07864F32" w14:textId="77777777">
      <w:pPr>
        <w:pStyle w:val="Default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Dane osobowe będą przetwarzane w związku z realizacją FERS, w szczególności w celu monitorowania, sprawozdawczości, komunikacji, publikacji, ewaluacji, zarządzania finansowego, weryfikacji i audytów oraz do celów określania kwalifikowalności uczestników.</w:t>
      </w:r>
    </w:p>
    <w:p w:rsidRPr="005E40C4" w:rsidR="00786E95" w:rsidP="00786E95" w:rsidRDefault="00786E95" w14:paraId="4698D654" w14:textId="77777777">
      <w:pPr>
        <w:pStyle w:val="Default"/>
        <w:rPr>
          <w:rFonts w:ascii="Aptos" w:hAnsi="Aptos" w:cstheme="minorHAnsi"/>
          <w:sz w:val="22"/>
          <w:szCs w:val="22"/>
        </w:rPr>
      </w:pPr>
    </w:p>
    <w:p w:rsidRPr="005E40C4" w:rsidR="00786E95" w:rsidP="00786E95" w:rsidRDefault="00786E95" w14:paraId="706331F3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Podanie danych jest dobrowolne, ale konieczne do realizacji wyżej wymienionego celu. Odmowa ich podania jest równoznaczna z brakiem możliwości podjęcia stosownych działań.</w:t>
      </w:r>
    </w:p>
    <w:p w:rsidRPr="005E40C4" w:rsidR="00786E95" w:rsidP="00786E95" w:rsidRDefault="00786E95" w14:paraId="28802486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Podstawa przetwarzania </w:t>
      </w:r>
    </w:p>
    <w:p w:rsidRPr="005E40C4" w:rsidR="00786E95" w:rsidP="00786E95" w:rsidRDefault="00786E95" w14:paraId="5705FC39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Będziemy przetwarzać Państwa dane osobowe w związku z tym, że: </w:t>
      </w:r>
    </w:p>
    <w:p w:rsidRPr="005E40C4" w:rsidR="00786E95" w:rsidP="004D485E" w:rsidRDefault="00786E95" w14:paraId="1BAA04DB" w14:textId="77777777">
      <w:pPr>
        <w:numPr>
          <w:ilvl w:val="0"/>
          <w:numId w:val="10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Zobowiązuje nas do tego </w:t>
      </w:r>
      <w:r w:rsidRPr="005E40C4">
        <w:rPr>
          <w:rFonts w:ascii="Aptos" w:hAnsi="Aptos" w:cstheme="minorHAnsi"/>
          <w:b/>
          <w:sz w:val="22"/>
          <w:szCs w:val="22"/>
        </w:rPr>
        <w:t>prawo</w:t>
      </w:r>
      <w:r w:rsidRPr="005E40C4">
        <w:rPr>
          <w:rFonts w:ascii="Aptos" w:hAnsi="Aptos" w:cstheme="minorHAnsi"/>
          <w:sz w:val="22"/>
          <w:szCs w:val="22"/>
        </w:rPr>
        <w:t xml:space="preserve"> (art. 6 ust. 1 lit. c, art. 9 ust. 2 lit. g oraz art. 10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8"/>
      </w:r>
      <w:r w:rsidRPr="005E40C4">
        <w:rPr>
          <w:rFonts w:ascii="Aptos" w:hAnsi="Aptos" w:cstheme="minorHAnsi"/>
          <w:sz w:val="22"/>
          <w:szCs w:val="22"/>
        </w:rPr>
        <w:t xml:space="preserve"> RODO):</w:t>
      </w:r>
    </w:p>
    <w:p w:rsidRPr="005E40C4" w:rsidR="00786E95" w:rsidP="004D485E" w:rsidRDefault="00786E95" w14:paraId="6488F97B" w14:textId="77777777">
      <w:pPr>
        <w:numPr>
          <w:ilvl w:val="0"/>
          <w:numId w:val="5"/>
        </w:numPr>
        <w:tabs>
          <w:tab w:val="left" w:pos="851"/>
        </w:tabs>
        <w:spacing w:line="276" w:lineRule="auto"/>
        <w:ind w:left="851" w:hanging="284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:rsidRPr="005E40C4" w:rsidR="00786E95" w:rsidP="004D485E" w:rsidRDefault="00786E95" w14:paraId="75D7DF2A" w14:textId="77777777">
      <w:pPr>
        <w:numPr>
          <w:ilvl w:val="0"/>
          <w:numId w:val="5"/>
        </w:numPr>
        <w:tabs>
          <w:tab w:val="left" w:pos="851"/>
        </w:tabs>
        <w:spacing w:line="276" w:lineRule="auto"/>
        <w:ind w:left="851" w:hanging="284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5E40C4">
        <w:rPr>
          <w:rFonts w:ascii="Aptos" w:hAnsi="Aptos" w:cstheme="minorHAnsi"/>
          <w:sz w:val="22"/>
          <w:szCs w:val="22"/>
        </w:rPr>
        <w:t>późn</w:t>
      </w:r>
      <w:proofErr w:type="spellEnd"/>
      <w:r w:rsidRPr="005E40C4">
        <w:rPr>
          <w:rFonts w:ascii="Aptos" w:hAnsi="Aptos" w:cstheme="minorHAnsi"/>
          <w:sz w:val="22"/>
          <w:szCs w:val="22"/>
        </w:rPr>
        <w:t>. zm.)</w:t>
      </w:r>
    </w:p>
    <w:p w:rsidRPr="005E40C4" w:rsidR="00786E95" w:rsidP="004D485E" w:rsidRDefault="00786E95" w14:paraId="75993548" w14:textId="77777777">
      <w:pPr>
        <w:numPr>
          <w:ilvl w:val="0"/>
          <w:numId w:val="5"/>
        </w:numPr>
        <w:tabs>
          <w:tab w:val="left" w:pos="851"/>
        </w:tabs>
        <w:spacing w:line="276" w:lineRule="auto"/>
        <w:ind w:left="851" w:hanging="284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ustawa z dnia 28 kwietnia 2022 r. o zasadach realizacji zadań finansowanych ze środków europejskich w perspektywie finansowej 2021-2027, w szczególności art. 87-93,</w:t>
      </w:r>
    </w:p>
    <w:p w:rsidRPr="005E40C4" w:rsidR="00786E95" w:rsidP="004D485E" w:rsidRDefault="00786E95" w14:paraId="119E0212" w14:textId="77777777">
      <w:pPr>
        <w:numPr>
          <w:ilvl w:val="0"/>
          <w:numId w:val="5"/>
        </w:numPr>
        <w:tabs>
          <w:tab w:val="left" w:pos="851"/>
        </w:tabs>
        <w:spacing w:line="276" w:lineRule="auto"/>
        <w:ind w:left="851" w:hanging="284"/>
        <w:contextualSpacing/>
        <w:rPr>
          <w:rFonts w:ascii="Aptos" w:hAnsi="Aptos" w:cstheme="minorHAnsi"/>
          <w:iCs/>
          <w:sz w:val="22"/>
          <w:szCs w:val="22"/>
        </w:rPr>
      </w:pPr>
      <w:r w:rsidRPr="005E40C4">
        <w:rPr>
          <w:rFonts w:ascii="Aptos" w:hAnsi="Aptos" w:cstheme="minorHAnsi"/>
          <w:bCs/>
          <w:sz w:val="22"/>
          <w:szCs w:val="22"/>
        </w:rPr>
        <w:t>ustawa z 14 czerwca 1960 r. - Kodeks postępowania administracyjnego,</w:t>
      </w:r>
    </w:p>
    <w:p w:rsidRPr="005E40C4" w:rsidR="00786E95" w:rsidP="004D485E" w:rsidRDefault="00786E95" w14:paraId="75C22A34" w14:textId="77777777">
      <w:pPr>
        <w:numPr>
          <w:ilvl w:val="0"/>
          <w:numId w:val="5"/>
        </w:numPr>
        <w:tabs>
          <w:tab w:val="left" w:pos="851"/>
        </w:tabs>
        <w:spacing w:line="276" w:lineRule="auto"/>
        <w:ind w:left="851" w:hanging="284"/>
        <w:contextualSpacing/>
        <w:rPr>
          <w:rFonts w:ascii="Aptos" w:hAnsi="Aptos" w:cstheme="minorHAnsi"/>
          <w:iCs/>
          <w:sz w:val="22"/>
          <w:szCs w:val="22"/>
        </w:rPr>
      </w:pPr>
      <w:r w:rsidRPr="005E40C4">
        <w:rPr>
          <w:rFonts w:ascii="Aptos" w:hAnsi="Aptos" w:cstheme="minorHAnsi"/>
          <w:bCs/>
          <w:sz w:val="22"/>
          <w:szCs w:val="22"/>
        </w:rPr>
        <w:t>ustawa z 27 sierpnia 2009 r. o finansach publicznych,</w:t>
      </w:r>
    </w:p>
    <w:p w:rsidRPr="004D485E" w:rsidR="00786E95" w:rsidP="004D485E" w:rsidRDefault="00786E95" w14:paraId="34D9F98A" w14:textId="77777777">
      <w:pPr>
        <w:numPr>
          <w:ilvl w:val="0"/>
          <w:numId w:val="5"/>
        </w:numPr>
        <w:tabs>
          <w:tab w:val="left" w:pos="851"/>
        </w:tabs>
        <w:ind w:left="851" w:hanging="284"/>
        <w:contextualSpacing/>
        <w:rPr>
          <w:rFonts w:ascii="Aptos" w:hAnsi="Aptos" w:cstheme="minorHAnsi"/>
          <w:iCs/>
          <w:sz w:val="22"/>
          <w:szCs w:val="22"/>
        </w:rPr>
      </w:pPr>
      <w:r w:rsidRPr="005E40C4">
        <w:rPr>
          <w:rFonts w:ascii="Aptos" w:hAnsi="Aptos" w:cstheme="minorHAnsi"/>
          <w:bCs/>
          <w:sz w:val="22"/>
          <w:szCs w:val="22"/>
        </w:rPr>
        <w:lastRenderedPageBreak/>
        <w:t xml:space="preserve">ustawa z dnia 14 lipca 1983 r. o narodowym zasobie archiwalnym i archiwach (Dz. U. z 2020, poz. 164, z </w:t>
      </w:r>
      <w:proofErr w:type="spellStart"/>
      <w:r w:rsidRPr="005E40C4">
        <w:rPr>
          <w:rFonts w:ascii="Aptos" w:hAnsi="Aptos" w:cstheme="minorHAnsi"/>
          <w:bCs/>
          <w:sz w:val="22"/>
          <w:szCs w:val="22"/>
        </w:rPr>
        <w:t>poźn</w:t>
      </w:r>
      <w:proofErr w:type="spellEnd"/>
      <w:r w:rsidRPr="005E40C4">
        <w:rPr>
          <w:rFonts w:ascii="Aptos" w:hAnsi="Aptos" w:cstheme="minorHAnsi"/>
          <w:bCs/>
          <w:sz w:val="22"/>
          <w:szCs w:val="22"/>
        </w:rPr>
        <w:t xml:space="preserve">. zm.).  </w:t>
      </w:r>
    </w:p>
    <w:p w:rsidRPr="005E40C4" w:rsidR="004D485E" w:rsidP="004D485E" w:rsidRDefault="004D485E" w14:paraId="4307F4A4" w14:textId="77777777">
      <w:pPr>
        <w:tabs>
          <w:tab w:val="left" w:pos="851"/>
        </w:tabs>
        <w:ind w:left="851"/>
        <w:contextualSpacing/>
        <w:rPr>
          <w:rStyle w:val="Uwydatnienie"/>
          <w:rFonts w:ascii="Aptos" w:hAnsi="Aptos" w:cstheme="minorHAnsi"/>
          <w:i w:val="0"/>
          <w:sz w:val="22"/>
          <w:szCs w:val="22"/>
        </w:rPr>
      </w:pPr>
    </w:p>
    <w:p w:rsidRPr="005E40C4" w:rsidR="00786E95" w:rsidP="00786E95" w:rsidRDefault="00786E95" w14:paraId="2946E54C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Sposób pozyskiwania danych </w:t>
      </w:r>
    </w:p>
    <w:p w:rsidRPr="005E40C4" w:rsidR="00786E95" w:rsidP="00786E95" w:rsidRDefault="00786E95" w14:paraId="1FD75700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:rsidRPr="005E40C4" w:rsidR="00786E95" w:rsidP="00786E95" w:rsidRDefault="00786E95" w14:paraId="23314BEE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Dostęp do danych osobowych</w:t>
      </w:r>
    </w:p>
    <w:p w:rsidRPr="005E40C4" w:rsidR="00786E95" w:rsidP="004D485E" w:rsidRDefault="00786E95" w14:paraId="353AB464" w14:textId="77777777">
      <w:pPr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Dostęp do Państwa danych osobowych mają pracownicy i współpracownicy administratora. Ponadto Państwa dane osobowe mogą być powierzane lub udostępniane: </w:t>
      </w:r>
    </w:p>
    <w:p w:rsidRPr="005E40C4" w:rsidR="00786E95" w:rsidP="004D485E" w:rsidRDefault="00786E95" w14:paraId="28272C62" w14:textId="77777777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zaangażowanym w realizację zadań w ramach FERS, w szczególności Instytucji Zarządzającej, Instytucji Koordynującej</w:t>
      </w:r>
    </w:p>
    <w:p w:rsidRPr="005E40C4" w:rsidR="00786E95" w:rsidP="004D485E" w:rsidRDefault="00786E95" w14:paraId="01DE6D18" w14:textId="77777777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którym zleciliśmy wykonywanie zadań w FERS,</w:t>
      </w:r>
    </w:p>
    <w:p w:rsidRPr="005E40C4" w:rsidR="00786E95" w:rsidP="004D485E" w:rsidRDefault="00786E95" w14:paraId="4D0BDBC1" w14:textId="77777777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:rsidRPr="005E40C4" w:rsidR="00786E95" w:rsidP="004D485E" w:rsidRDefault="00786E95" w14:paraId="5AFA5122" w14:textId="77777777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które wykonują dla nas usługi związane z obsługą i rozwojem systemów teleinformatycznych, a także zapewnieniem łączności, np. dostawcom rozwiązań IT i operatorom telekomunikacyjnym,</w:t>
      </w:r>
    </w:p>
    <w:p w:rsidRPr="005E40C4" w:rsidR="00786E95" w:rsidP="004D485E" w:rsidRDefault="00786E95" w14:paraId="500763E9" w14:textId="77777777">
      <w:pPr>
        <w:numPr>
          <w:ilvl w:val="0"/>
          <w:numId w:val="6"/>
        </w:numPr>
        <w:spacing w:line="360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które wykonują czynności związane z audytem i kontrolą,</w:t>
      </w:r>
    </w:p>
    <w:p w:rsidRPr="005E40C4" w:rsidR="00786E95" w:rsidP="004D485E" w:rsidRDefault="00786E95" w14:paraId="4690C453" w14:textId="77777777">
      <w:pPr>
        <w:numPr>
          <w:ilvl w:val="0"/>
          <w:numId w:val="6"/>
        </w:numPr>
        <w:spacing w:line="360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innym podmiotom upoważnionym na podstawie przepisów prawa,</w:t>
      </w:r>
    </w:p>
    <w:p w:rsidR="00786E95" w:rsidP="004D485E" w:rsidRDefault="00786E95" w14:paraId="3AC88675" w14:textId="77777777">
      <w:pPr>
        <w:numPr>
          <w:ilvl w:val="0"/>
          <w:numId w:val="6"/>
        </w:numPr>
        <w:spacing w:line="360" w:lineRule="auto"/>
        <w:ind w:left="567" w:hanging="283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a także podmiotom, którym wymienione podmioty powierzają realizację zadań na podstawie odrębnych umów, w zakresie niezbędnym do realizacji ich zadań.</w:t>
      </w:r>
    </w:p>
    <w:p w:rsidRPr="005E40C4" w:rsidR="004D485E" w:rsidP="004D485E" w:rsidRDefault="004D485E" w14:paraId="58D866E6" w14:textId="77777777">
      <w:pPr>
        <w:spacing w:line="360" w:lineRule="auto"/>
        <w:ind w:left="567"/>
        <w:contextualSpacing/>
        <w:rPr>
          <w:rFonts w:ascii="Aptos" w:hAnsi="Aptos" w:cstheme="minorHAnsi"/>
          <w:sz w:val="22"/>
          <w:szCs w:val="22"/>
        </w:rPr>
      </w:pPr>
    </w:p>
    <w:p w:rsidRPr="005E40C4" w:rsidR="00786E95" w:rsidP="100BE953" w:rsidRDefault="00786E95" w14:paraId="25DABCF3" w14:textId="77777777">
      <w:pPr>
        <w:numPr>
          <w:ilvl w:val="0"/>
          <w:numId w:val="8"/>
        </w:numPr>
        <w:spacing w:after="240" w:line="276" w:lineRule="auto"/>
        <w:rPr>
          <w:rFonts w:ascii="Aptos" w:hAnsi="Aptos" w:cs="Calibri" w:cstheme="minorAscii"/>
          <w:b w:val="1"/>
          <w:bCs w:val="1"/>
          <w:sz w:val="22"/>
          <w:szCs w:val="22"/>
        </w:rPr>
      </w:pPr>
      <w:r w:rsidRPr="100BE953" w:rsidR="00786E95">
        <w:rPr>
          <w:rFonts w:ascii="Aptos" w:hAnsi="Aptos" w:cs="Calibri" w:cstheme="minorAscii"/>
          <w:b w:val="1"/>
          <w:bCs w:val="1"/>
          <w:sz w:val="22"/>
          <w:szCs w:val="22"/>
        </w:rPr>
        <w:t>Okres przechowywania danych</w:t>
      </w:r>
      <w:r w:rsidRPr="100BE953" w:rsidR="00786E95">
        <w:rPr>
          <w:rFonts w:ascii="Aptos" w:hAnsi="Aptos" w:cs="Calibri" w:cstheme="minorAscii"/>
          <w:b w:val="1"/>
          <w:bCs w:val="1"/>
          <w:sz w:val="22"/>
          <w:szCs w:val="22"/>
        </w:rPr>
        <w:t xml:space="preserve"> </w:t>
      </w:r>
    </w:p>
    <w:p w:rsidRPr="005E40C4" w:rsidR="00786E95" w:rsidP="00786E95" w:rsidRDefault="00786E95" w14:paraId="538F8879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Dane osobowe są przechowywane przez okres niezbędny do realizacji celów określonych w punkcie II, jednak nie dłużej niż okres wymieniony w art. 82 rozporządzenia Parlamentu Europejskiego i Rady (UE) nr 2021/1060 z 24 czerwca 2021 r., a także przez okres wynikający w </w:t>
      </w:r>
      <w:r w:rsidRPr="005E40C4">
        <w:rPr>
          <w:rFonts w:ascii="Aptos" w:hAnsi="Aptos" w:cstheme="minorHAnsi"/>
          <w:bCs/>
          <w:sz w:val="22"/>
          <w:szCs w:val="22"/>
        </w:rPr>
        <w:t>ustawy z dnia 14 lipca 1983 r. o narodowym zasobie archiwalnym i archiwach.</w:t>
      </w:r>
      <w:r w:rsidRPr="005E40C4">
        <w:rPr>
          <w:rFonts w:ascii="Aptos" w:hAnsi="Aptos" w:cstheme="minorHAnsi"/>
          <w:sz w:val="22"/>
          <w:szCs w:val="22"/>
        </w:rPr>
        <w:t xml:space="preserve"> </w:t>
      </w:r>
    </w:p>
    <w:p w:rsidRPr="005E40C4" w:rsidR="00786E95" w:rsidP="00786E95" w:rsidRDefault="00786E95" w14:paraId="44736DC3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Prawa osób, których dane dotyczą</w:t>
      </w:r>
    </w:p>
    <w:p w:rsidRPr="005E40C4" w:rsidR="00786E95" w:rsidP="004D485E" w:rsidRDefault="00786E95" w14:paraId="1B46A995" w14:textId="77777777">
      <w:pPr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Przysługują Państwu następujące prawa: </w:t>
      </w:r>
    </w:p>
    <w:p w:rsidRPr="005E40C4" w:rsidR="00786E95" w:rsidP="004D485E" w:rsidRDefault="00786E95" w14:paraId="00E48782" w14:textId="77777777">
      <w:pPr>
        <w:numPr>
          <w:ilvl w:val="0"/>
          <w:numId w:val="11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dostępu do swoich danych oraz otrzymania ich kopii (art. 15 RODO), </w:t>
      </w:r>
    </w:p>
    <w:p w:rsidRPr="005E40C4" w:rsidR="00786E95" w:rsidP="004D485E" w:rsidRDefault="00786E95" w14:paraId="5A2F398D" w14:textId="77777777">
      <w:pPr>
        <w:numPr>
          <w:ilvl w:val="0"/>
          <w:numId w:val="11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 sprostowania swoich danych (art. 16 RODO),  </w:t>
      </w:r>
    </w:p>
    <w:p w:rsidRPr="005E40C4" w:rsidR="00786E95" w:rsidP="004D485E" w:rsidRDefault="00786E95" w14:paraId="60BFC052" w14:textId="77777777">
      <w:pPr>
        <w:numPr>
          <w:ilvl w:val="0"/>
          <w:numId w:val="11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prawo do usunięcia swoich danych (art. 17 RODO) - jeśli nie zaistniały okoliczności, o których mowa w art. 17 ust. 3 RODO,</w:t>
      </w:r>
    </w:p>
    <w:p w:rsidRPr="005E40C4" w:rsidR="00786E95" w:rsidP="004D485E" w:rsidRDefault="00786E95" w14:paraId="3741F6E3" w14:textId="77777777">
      <w:pPr>
        <w:numPr>
          <w:ilvl w:val="0"/>
          <w:numId w:val="11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prawo do żądania od administratora ograniczenia przetwarzania swoich danych (art. 18 RODO),</w:t>
      </w:r>
    </w:p>
    <w:p w:rsidRPr="005E40C4" w:rsidR="00786E95" w:rsidP="004D485E" w:rsidRDefault="00786E95" w14:paraId="78A927EC" w14:textId="77777777">
      <w:pPr>
        <w:numPr>
          <w:ilvl w:val="0"/>
          <w:numId w:val="11"/>
        </w:numPr>
        <w:spacing w:line="276" w:lineRule="auto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lastRenderedPageBreak/>
        <w:t xml:space="preserve">prawo do przenoszenia swoich danych (art. 20 RODO) - </w:t>
      </w:r>
      <w:r w:rsidRPr="005E40C4">
        <w:rPr>
          <w:rFonts w:ascii="Aptos" w:hAnsi="Aptos" w:cstheme="minorHAnsi"/>
          <w:iCs/>
          <w:sz w:val="22"/>
          <w:szCs w:val="22"/>
          <w:lang w:eastAsia="pl-PL"/>
        </w:rPr>
        <w:t>jeśli przetwarzanie odbywa się na podstawie umowy: w celu jej zawarcia lub realizacji (w myśl art. 6 ust. 1 lit. b RODO), oraz w sposób zautomatyzowany</w:t>
      </w:r>
      <w:r w:rsidRPr="005E40C4">
        <w:rPr>
          <w:rStyle w:val="Odwoanieprzypisudolnego"/>
          <w:rFonts w:ascii="Aptos" w:hAnsi="Aptos" w:cstheme="minorHAnsi"/>
          <w:iCs/>
          <w:sz w:val="22"/>
          <w:szCs w:val="22"/>
          <w:lang w:eastAsia="pl-PL"/>
        </w:rPr>
        <w:footnoteReference w:id="9"/>
      </w:r>
      <w:r w:rsidRPr="005E40C4">
        <w:rPr>
          <w:rFonts w:ascii="Aptos" w:hAnsi="Aptos" w:cstheme="minorHAnsi"/>
          <w:sz w:val="22"/>
          <w:szCs w:val="22"/>
        </w:rPr>
        <w:t>,</w:t>
      </w:r>
      <w:r w:rsidRPr="005E40C4" w:rsidDel="001B6B0F">
        <w:rPr>
          <w:rStyle w:val="Odwoaniedokomentarza"/>
          <w:rFonts w:ascii="Aptos" w:hAnsi="Aptos" w:cstheme="minorHAnsi"/>
          <w:sz w:val="22"/>
          <w:szCs w:val="22"/>
        </w:rPr>
        <w:t xml:space="preserve"> </w:t>
      </w:r>
    </w:p>
    <w:p w:rsidR="00786E95" w:rsidP="100BE953" w:rsidRDefault="00786E95" w14:paraId="0C6D7130" w14:textId="079F365E">
      <w:pPr>
        <w:numPr>
          <w:ilvl w:val="0"/>
          <w:numId w:val="11"/>
        </w:numPr>
        <w:spacing w:line="276" w:lineRule="auto"/>
        <w:contextualSpacing w:val="1"/>
        <w:rPr>
          <w:rFonts w:ascii="Aptos" w:hAnsi="Aptos" w:cs="Calibri" w:cstheme="minorAscii"/>
          <w:sz w:val="22"/>
          <w:szCs w:val="22"/>
        </w:rPr>
      </w:pPr>
      <w:r w:rsidRPr="100BE953" w:rsidR="00786E95">
        <w:rPr>
          <w:rFonts w:ascii="Aptos" w:hAnsi="Aptos" w:cs="Calibri" w:cstheme="minorAscii"/>
          <w:sz w:val="22"/>
          <w:szCs w:val="22"/>
        </w:rPr>
        <w:t xml:space="preserve">prawo wniesienia skargi do organu </w:t>
      </w:r>
      <w:r w:rsidRPr="100BE953" w:rsidR="00786E95">
        <w:rPr>
          <w:rFonts w:ascii="Aptos" w:hAnsi="Aptos" w:cs="Calibri" w:cstheme="minorAscii"/>
          <w:sz w:val="22"/>
          <w:szCs w:val="22"/>
        </w:rPr>
        <w:t>nadzorczego Prezesa</w:t>
      </w:r>
      <w:r w:rsidRPr="100BE953" w:rsidR="00786E95">
        <w:rPr>
          <w:rFonts w:ascii="Aptos" w:hAnsi="Aptos" w:cs="Calibri" w:cstheme="minorAscii"/>
          <w:sz w:val="22"/>
          <w:szCs w:val="22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:rsidRPr="005E40C4" w:rsidR="004D485E" w:rsidP="004D485E" w:rsidRDefault="004D485E" w14:paraId="6E4EA9C9" w14:textId="77777777">
      <w:pPr>
        <w:spacing w:line="276" w:lineRule="auto"/>
        <w:ind w:left="720"/>
        <w:contextualSpacing/>
        <w:rPr>
          <w:rFonts w:ascii="Aptos" w:hAnsi="Aptos" w:cstheme="minorHAnsi"/>
          <w:sz w:val="22"/>
          <w:szCs w:val="22"/>
        </w:rPr>
      </w:pPr>
    </w:p>
    <w:p w:rsidRPr="005E40C4" w:rsidR="00786E95" w:rsidP="00786E95" w:rsidRDefault="00786E95" w14:paraId="5D9BFA01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Zautomatyzowane podejmowanie decyzji</w:t>
      </w:r>
    </w:p>
    <w:p w:rsidRPr="005E40C4" w:rsidR="00786E95" w:rsidP="00786E95" w:rsidRDefault="00786E95" w14:paraId="43D2E1B6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Dane osobowe nie będą podlegały zautomatyzowanemu podejmowaniu decyzji, w tym profilowaniu.</w:t>
      </w:r>
    </w:p>
    <w:p w:rsidRPr="005E40C4" w:rsidR="00786E95" w:rsidP="00786E95" w:rsidRDefault="00786E95" w14:paraId="0C29EBCC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Przekazywanie danych do państwa trzeciego</w:t>
      </w:r>
    </w:p>
    <w:p w:rsidRPr="005E40C4" w:rsidR="00786E95" w:rsidP="00786E95" w:rsidRDefault="00786E95" w14:paraId="3F479B12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Państwa dane osobowe nie będą przekazywane do państwa trzeciego.</w:t>
      </w:r>
    </w:p>
    <w:p w:rsidRPr="005E40C4" w:rsidR="00786E95" w:rsidP="00786E95" w:rsidRDefault="00786E95" w14:paraId="3914D097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Kontakt z administratorem danych i Inspektorem Ochrony Danych</w:t>
      </w:r>
    </w:p>
    <w:p w:rsidRPr="005E40C4" w:rsidR="00786E95" w:rsidP="004D485E" w:rsidRDefault="00786E95" w14:paraId="6E92FC88" w14:textId="77777777">
      <w:pPr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Jeśli mają Państwo pytania dotyczące przetwarzania danych osobowych, prosimy kontaktować się z Inspektorem Ochrony Danych (IOD) w następujący sposób:</w:t>
      </w:r>
    </w:p>
    <w:p w:rsidRPr="005E40C4" w:rsidR="00786E95" w:rsidP="004D485E" w:rsidRDefault="00786E95" w14:paraId="17EED8C8" w14:textId="77777777">
      <w:pPr>
        <w:numPr>
          <w:ilvl w:val="0"/>
          <w:numId w:val="7"/>
        </w:numPr>
        <w:spacing w:line="276" w:lineRule="auto"/>
        <w:ind w:left="851"/>
        <w:contextualSpacing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pocztą tradycyjną (Aleje Ujazdowskie 1/3, 00-583 Warszawa),</w:t>
      </w:r>
    </w:p>
    <w:p w:rsidRPr="0053246C" w:rsidR="00730E5C" w:rsidP="004D485E" w:rsidRDefault="00786E95" w14:paraId="0639BD75" w14:textId="0336EFA6">
      <w:pPr>
        <w:numPr>
          <w:ilvl w:val="0"/>
          <w:numId w:val="7"/>
        </w:numPr>
        <w:spacing w:line="276" w:lineRule="auto"/>
        <w:ind w:left="851"/>
        <w:contextualSpacing/>
        <w:jc w:val="both"/>
        <w:outlineLvl w:val="0"/>
        <w:rPr>
          <w:rFonts w:ascii="Aptos" w:hAnsi="Aptos" w:cstheme="minorHAnsi"/>
          <w:sz w:val="22"/>
          <w:szCs w:val="22"/>
        </w:rPr>
      </w:pPr>
      <w:r w:rsidRPr="0053246C">
        <w:rPr>
          <w:rFonts w:ascii="Aptos" w:hAnsi="Aptos" w:cstheme="minorHAnsi"/>
          <w:sz w:val="22"/>
          <w:szCs w:val="22"/>
        </w:rPr>
        <w:t xml:space="preserve">elektronicznie (adres e-mail: </w:t>
      </w:r>
      <w:hyperlink w:history="1" r:id="rId13">
        <w:r w:rsidRPr="0053246C">
          <w:rPr>
            <w:rStyle w:val="Hipercze"/>
            <w:rFonts w:ascii="Aptos" w:hAnsi="Aptos" w:cstheme="minorHAnsi"/>
            <w:i/>
            <w:sz w:val="22"/>
            <w:szCs w:val="22"/>
          </w:rPr>
          <w:t>IOD@kprm.gov.pl</w:t>
        </w:r>
      </w:hyperlink>
      <w:r w:rsidRPr="0053246C">
        <w:rPr>
          <w:rFonts w:ascii="Aptos" w:hAnsi="Aptos" w:cstheme="minorHAnsi"/>
          <w:sz w:val="22"/>
          <w:szCs w:val="22"/>
        </w:rPr>
        <w:t>).</w:t>
      </w:r>
      <w:r w:rsidR="0053246C">
        <w:rPr>
          <w:rFonts w:ascii="Aptos" w:hAnsi="Aptos" w:cstheme="minorHAnsi"/>
          <w:sz w:val="22"/>
          <w:szCs w:val="22"/>
        </w:rPr>
        <w:t xml:space="preserve"> </w:t>
      </w:r>
    </w:p>
    <w:p w:rsidRPr="005E40C4" w:rsidR="00FA72D3" w:rsidP="00BA60A2" w:rsidRDefault="00FA72D3" w14:paraId="1C4FF462" w14:textId="1810BA9C">
      <w:pPr>
        <w:tabs>
          <w:tab w:val="left" w:pos="4536"/>
        </w:tabs>
        <w:jc w:val="right"/>
        <w:rPr>
          <w:rFonts w:ascii="Aptos" w:hAnsi="Aptos" w:cstheme="minorHAnsi"/>
          <w:i/>
          <w:sz w:val="22"/>
          <w:szCs w:val="22"/>
        </w:rPr>
      </w:pPr>
      <w:r w:rsidRPr="005E40C4">
        <w:rPr>
          <w:rFonts w:ascii="Aptos" w:hAnsi="Aptos" w:eastAsia="BookAntiqua" w:cstheme="minorHAnsi"/>
          <w:i/>
          <w:sz w:val="22"/>
          <w:szCs w:val="22"/>
        </w:rPr>
        <w:t xml:space="preserve"> </w:t>
      </w:r>
    </w:p>
    <w:sectPr w:rsidRPr="005E40C4" w:rsidR="00FA72D3" w:rsidSect="00D531A3">
      <w:headerReference w:type="default" r:id="rId14"/>
      <w:footerReference w:type="defaul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2634" w:rsidRDefault="00772634" w14:paraId="1BD8BBBE" w14:textId="77777777">
      <w:r>
        <w:separator/>
      </w:r>
    </w:p>
  </w:endnote>
  <w:endnote w:type="continuationSeparator" w:id="0">
    <w:p w:rsidR="00772634" w:rsidRDefault="00772634" w14:paraId="7E79F9C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Antiqua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4965" w:rsidRDefault="001F4965" w14:paraId="33CBC7C7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:rsidR="00FA72D3" w:rsidP="00F467BB" w:rsidRDefault="00FA72D3" w14:paraId="71B92B9C" w14:textId="77777777">
    <w:pPr>
      <w:pStyle w:val="Stopka"/>
      <w:tabs>
        <w:tab w:val="clear" w:pos="9072"/>
        <w:tab w:val="right" w:pos="9900"/>
      </w:tabs>
      <w:ind w:right="-828" w:hanging="9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2634" w:rsidRDefault="00772634" w14:paraId="5025E8BE" w14:textId="77777777">
      <w:r>
        <w:separator/>
      </w:r>
    </w:p>
  </w:footnote>
  <w:footnote w:type="continuationSeparator" w:id="0">
    <w:p w:rsidR="00772634" w:rsidRDefault="00772634" w14:paraId="1D81C0CC" w14:textId="77777777">
      <w:r>
        <w:continuationSeparator/>
      </w:r>
    </w:p>
  </w:footnote>
  <w:footnote w:id="1">
    <w:p w:rsidRPr="00E60E08" w:rsidR="007E54C8" w:rsidP="007E54C8" w:rsidRDefault="007E54C8" w14:paraId="2B854A9B" w14:textId="77777777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:rsidRPr="00E60E08" w:rsidR="007E54C8" w:rsidP="007E54C8" w:rsidRDefault="007E54C8" w14:paraId="338BE032" w14:textId="77777777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3">
    <w:p w:rsidRPr="00E60E08" w:rsidR="007E54C8" w:rsidP="007E54C8" w:rsidRDefault="007E54C8" w14:paraId="1824A75F" w14:textId="77777777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Dotyczy wyłącznie projektów aktywizujących osoby odbywające karę pozbawienia wolności.</w:t>
      </w:r>
    </w:p>
  </w:footnote>
  <w:footnote w:id="4">
    <w:p w:rsidRPr="00FD5304" w:rsidR="007E54C8" w:rsidP="007E54C8" w:rsidRDefault="007E54C8" w14:paraId="5135ACBF" w14:textId="77777777">
      <w:pPr>
        <w:pStyle w:val="Tekstprzypisudolnego"/>
        <w:spacing w:before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Należy wskazać jeden lub kilka przepisów prawa - możliwe jest ich przywołanie w zakresie ograniczonym na potrzeby konkretnej klauzuli.</w:t>
      </w:r>
    </w:p>
  </w:footnote>
  <w:footnote w:id="5">
    <w:p w:rsidRPr="00E60E08" w:rsidR="007E54C8" w:rsidP="007E54C8" w:rsidRDefault="007E54C8" w14:paraId="1330EEEF" w14:textId="77777777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</w:t>
      </w:r>
      <w:r w:rsidRPr="00E60E08">
        <w:rPr>
          <w:rFonts w:asciiTheme="minorHAnsi" w:hAnsiTheme="minorHAnsi" w:cstheme="minorHAnsi"/>
          <w:iCs/>
          <w:sz w:val="18"/>
          <w:szCs w:val="18"/>
        </w:rPr>
        <w:t>Do automatyzacji procesu przetwarzania danych osobowych wystarczy, że dane te są zapisane na dysku komputera.</w:t>
      </w:r>
    </w:p>
  </w:footnote>
  <w:footnote w:id="6">
    <w:p w:rsidRPr="00E60E08" w:rsidR="00786E95" w:rsidP="00786E95" w:rsidRDefault="00786E95" w14:paraId="7FA8ADF4" w14:textId="77777777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7">
    <w:p w:rsidRPr="00E60E08" w:rsidR="00786E95" w:rsidP="00786E95" w:rsidRDefault="00786E95" w14:paraId="05265431" w14:textId="77777777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8">
    <w:p w:rsidR="00786E95" w:rsidP="00786E95" w:rsidRDefault="00786E95" w14:paraId="2A789AAB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60E08">
        <w:rPr>
          <w:rFonts w:asciiTheme="minorHAnsi" w:hAnsiTheme="minorHAnsi" w:cstheme="minorHAnsi"/>
          <w:sz w:val="18"/>
          <w:szCs w:val="18"/>
        </w:rPr>
        <w:t>Dotyczy wyłącznie projektów aktywizujących osoby odbywające karę pozbawienia wolności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9">
    <w:p w:rsidRPr="00E60E08" w:rsidR="00786E95" w:rsidP="00786E95" w:rsidRDefault="00786E95" w14:paraId="6FD254CE" w14:textId="77777777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</w:t>
      </w:r>
      <w:r w:rsidRPr="00E60E08">
        <w:rPr>
          <w:rFonts w:asciiTheme="minorHAnsi" w:hAnsiTheme="minorHAnsi" w:cstheme="minorHAnsi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836F5" w:rsidP="009836F5" w:rsidRDefault="00B67544" w14:paraId="23F78ADB" w14:textId="1AF12A2B">
    <w:pPr>
      <w:pStyle w:val="Nagwek"/>
      <w:tabs>
        <w:tab w:val="clear" w:pos="4536"/>
        <w:tab w:val="clear" w:pos="9072"/>
        <w:tab w:val="left" w:pos="2817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0EB7615" wp14:editId="4224D42B">
          <wp:simplePos x="0" y="0"/>
          <wp:positionH relativeFrom="page">
            <wp:posOffset>-25490</wp:posOffset>
          </wp:positionH>
          <wp:positionV relativeFrom="paragraph">
            <wp:posOffset>-381635</wp:posOffset>
          </wp:positionV>
          <wp:extent cx="7452995" cy="1001395"/>
          <wp:effectExtent l="0" t="0" r="0" b="8255"/>
          <wp:wrapNone/>
          <wp:docPr id="1967685102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267125" name="Obraz 2" descr="Obraz zawierający tekst, zrzut ekranu, Czcionka, lin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95" cy="1001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36F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E7BDA"/>
    <w:multiLevelType w:val="hybridMultilevel"/>
    <w:tmpl w:val="79D45C82"/>
    <w:lvl w:ilvl="0" w:tplc="10E09E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5D70A08"/>
    <w:multiLevelType w:val="hybridMultilevel"/>
    <w:tmpl w:val="E788F502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F23ADE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11F7F1F"/>
    <w:multiLevelType w:val="hybridMultilevel"/>
    <w:tmpl w:val="C24C830E"/>
    <w:lvl w:ilvl="0" w:tplc="0415000F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18" w:hanging="360"/>
      </w:pPr>
    </w:lvl>
    <w:lvl w:ilvl="2" w:tplc="04150017">
      <w:start w:val="1"/>
      <w:numFmt w:val="lowerLetter"/>
      <w:lvlText w:val="%3)"/>
      <w:lvlJc w:val="left"/>
      <w:pPr>
        <w:ind w:left="1938" w:hanging="180"/>
      </w:pPr>
    </w:lvl>
    <w:lvl w:ilvl="3" w:tplc="D89C6F34">
      <w:start w:val="1"/>
      <w:numFmt w:val="bullet"/>
      <w:lvlText w:val=""/>
      <w:lvlJc w:val="left"/>
      <w:pPr>
        <w:ind w:left="2658" w:hanging="360"/>
      </w:pPr>
      <w:rPr>
        <w:rFonts w:hint="default" w:ascii="Symbol" w:hAnsi="Symbol"/>
      </w:r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6" w15:restartNumberingAfterBreak="0">
    <w:nsid w:val="43235653"/>
    <w:multiLevelType w:val="hybridMultilevel"/>
    <w:tmpl w:val="C8AE69E6"/>
    <w:lvl w:ilvl="0" w:tplc="A9ACC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762A0"/>
    <w:multiLevelType w:val="hybridMultilevel"/>
    <w:tmpl w:val="A68AAE4A"/>
    <w:lvl w:ilvl="0" w:tplc="9C10B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9" w15:restartNumberingAfterBreak="0">
    <w:nsid w:val="52C7517A"/>
    <w:multiLevelType w:val="hybridMultilevel"/>
    <w:tmpl w:val="1C4E3302"/>
    <w:lvl w:ilvl="0" w:tplc="C4466DD4">
      <w:start w:val="1"/>
      <w:numFmt w:val="bullet"/>
      <w:lvlText w:val="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EA26939"/>
    <w:multiLevelType w:val="hybridMultilevel"/>
    <w:tmpl w:val="0FE04B8C"/>
    <w:lvl w:ilvl="0" w:tplc="0415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1108424976">
    <w:abstractNumId w:val="0"/>
  </w:num>
  <w:num w:numId="2" w16cid:durableId="125855108">
    <w:abstractNumId w:val="9"/>
  </w:num>
  <w:num w:numId="3" w16cid:durableId="2068608359">
    <w:abstractNumId w:val="1"/>
  </w:num>
  <w:num w:numId="4" w16cid:durableId="1553809476">
    <w:abstractNumId w:val="5"/>
  </w:num>
  <w:num w:numId="5" w16cid:durableId="821392982">
    <w:abstractNumId w:val="10"/>
  </w:num>
  <w:num w:numId="6" w16cid:durableId="1107771645">
    <w:abstractNumId w:val="13"/>
  </w:num>
  <w:num w:numId="7" w16cid:durableId="317416247">
    <w:abstractNumId w:val="3"/>
  </w:num>
  <w:num w:numId="8" w16cid:durableId="575211060">
    <w:abstractNumId w:val="2"/>
  </w:num>
  <w:num w:numId="9" w16cid:durableId="765855797">
    <w:abstractNumId w:val="7"/>
  </w:num>
  <w:num w:numId="10" w16cid:durableId="1308515803">
    <w:abstractNumId w:val="6"/>
  </w:num>
  <w:num w:numId="11" w16cid:durableId="950671932">
    <w:abstractNumId w:val="4"/>
  </w:num>
  <w:num w:numId="12" w16cid:durableId="1552228605">
    <w:abstractNumId w:val="11"/>
  </w:num>
  <w:num w:numId="13" w16cid:durableId="713432635">
    <w:abstractNumId w:val="8"/>
  </w:num>
  <w:num w:numId="14" w16cid:durableId="9301626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5E"/>
    <w:rsid w:val="00006308"/>
    <w:rsid w:val="00014EF2"/>
    <w:rsid w:val="00024D19"/>
    <w:rsid w:val="000356DC"/>
    <w:rsid w:val="000372DB"/>
    <w:rsid w:val="00052D38"/>
    <w:rsid w:val="00066552"/>
    <w:rsid w:val="00081FA7"/>
    <w:rsid w:val="000A15B8"/>
    <w:rsid w:val="000A6DC7"/>
    <w:rsid w:val="000E5AB3"/>
    <w:rsid w:val="0012194D"/>
    <w:rsid w:val="00137F7F"/>
    <w:rsid w:val="00140FEF"/>
    <w:rsid w:val="0015663A"/>
    <w:rsid w:val="001A4DB7"/>
    <w:rsid w:val="001B323A"/>
    <w:rsid w:val="001E4F7E"/>
    <w:rsid w:val="001F4965"/>
    <w:rsid w:val="00212460"/>
    <w:rsid w:val="002127AA"/>
    <w:rsid w:val="00214E92"/>
    <w:rsid w:val="00235214"/>
    <w:rsid w:val="00285A43"/>
    <w:rsid w:val="00295EA3"/>
    <w:rsid w:val="002A024B"/>
    <w:rsid w:val="002C7460"/>
    <w:rsid w:val="00300D7F"/>
    <w:rsid w:val="00301E8D"/>
    <w:rsid w:val="00302C55"/>
    <w:rsid w:val="00316135"/>
    <w:rsid w:val="00321607"/>
    <w:rsid w:val="00337A8C"/>
    <w:rsid w:val="00337D46"/>
    <w:rsid w:val="003720F4"/>
    <w:rsid w:val="00383003"/>
    <w:rsid w:val="00386663"/>
    <w:rsid w:val="00395986"/>
    <w:rsid w:val="003A6B3A"/>
    <w:rsid w:val="003B290E"/>
    <w:rsid w:val="003B3304"/>
    <w:rsid w:val="003C2C6A"/>
    <w:rsid w:val="003E79DE"/>
    <w:rsid w:val="003F13CE"/>
    <w:rsid w:val="003F72AC"/>
    <w:rsid w:val="0042408F"/>
    <w:rsid w:val="00431333"/>
    <w:rsid w:val="00431A3F"/>
    <w:rsid w:val="00436B3D"/>
    <w:rsid w:val="00441314"/>
    <w:rsid w:val="0044684E"/>
    <w:rsid w:val="0045032D"/>
    <w:rsid w:val="00453A02"/>
    <w:rsid w:val="004A3CAB"/>
    <w:rsid w:val="004A7B81"/>
    <w:rsid w:val="004B46EF"/>
    <w:rsid w:val="004D0B58"/>
    <w:rsid w:val="004D0BB4"/>
    <w:rsid w:val="004D485E"/>
    <w:rsid w:val="004F6B33"/>
    <w:rsid w:val="00507CCF"/>
    <w:rsid w:val="005203D8"/>
    <w:rsid w:val="005322E8"/>
    <w:rsid w:val="0053246C"/>
    <w:rsid w:val="00563010"/>
    <w:rsid w:val="005644DC"/>
    <w:rsid w:val="005675DE"/>
    <w:rsid w:val="005700E1"/>
    <w:rsid w:val="005A5CC9"/>
    <w:rsid w:val="005B3D8A"/>
    <w:rsid w:val="005B50C8"/>
    <w:rsid w:val="005D76D7"/>
    <w:rsid w:val="005E40C4"/>
    <w:rsid w:val="005E71CF"/>
    <w:rsid w:val="005F34EB"/>
    <w:rsid w:val="0063239E"/>
    <w:rsid w:val="00635667"/>
    <w:rsid w:val="006404A1"/>
    <w:rsid w:val="00640693"/>
    <w:rsid w:val="0064727C"/>
    <w:rsid w:val="00650B28"/>
    <w:rsid w:val="00670D1B"/>
    <w:rsid w:val="00683700"/>
    <w:rsid w:val="0069205B"/>
    <w:rsid w:val="006B02D2"/>
    <w:rsid w:val="006B4238"/>
    <w:rsid w:val="006D5266"/>
    <w:rsid w:val="00711FB9"/>
    <w:rsid w:val="00730E5C"/>
    <w:rsid w:val="00750B5E"/>
    <w:rsid w:val="00753139"/>
    <w:rsid w:val="007603B5"/>
    <w:rsid w:val="00772634"/>
    <w:rsid w:val="00774F7F"/>
    <w:rsid w:val="00786E95"/>
    <w:rsid w:val="007920F2"/>
    <w:rsid w:val="007A1500"/>
    <w:rsid w:val="007C3F40"/>
    <w:rsid w:val="007C5837"/>
    <w:rsid w:val="007D4996"/>
    <w:rsid w:val="007E54C8"/>
    <w:rsid w:val="007F40F1"/>
    <w:rsid w:val="007F4604"/>
    <w:rsid w:val="00802683"/>
    <w:rsid w:val="00807AFC"/>
    <w:rsid w:val="00813668"/>
    <w:rsid w:val="008263C9"/>
    <w:rsid w:val="00845CA6"/>
    <w:rsid w:val="00856B0F"/>
    <w:rsid w:val="008648C5"/>
    <w:rsid w:val="0086623C"/>
    <w:rsid w:val="0088715F"/>
    <w:rsid w:val="00895FD6"/>
    <w:rsid w:val="008A0D97"/>
    <w:rsid w:val="008A31AA"/>
    <w:rsid w:val="008A6028"/>
    <w:rsid w:val="008B4EEE"/>
    <w:rsid w:val="008C0569"/>
    <w:rsid w:val="008C0A32"/>
    <w:rsid w:val="008D1AFD"/>
    <w:rsid w:val="008D7931"/>
    <w:rsid w:val="00903D16"/>
    <w:rsid w:val="00925479"/>
    <w:rsid w:val="00937909"/>
    <w:rsid w:val="00937959"/>
    <w:rsid w:val="009537FA"/>
    <w:rsid w:val="009729AE"/>
    <w:rsid w:val="009836F5"/>
    <w:rsid w:val="00994AA2"/>
    <w:rsid w:val="009B595A"/>
    <w:rsid w:val="009C64EE"/>
    <w:rsid w:val="00A03394"/>
    <w:rsid w:val="00A05ED5"/>
    <w:rsid w:val="00A221A4"/>
    <w:rsid w:val="00A45DF3"/>
    <w:rsid w:val="00A517B4"/>
    <w:rsid w:val="00A73457"/>
    <w:rsid w:val="00A83BC9"/>
    <w:rsid w:val="00A91047"/>
    <w:rsid w:val="00AD759E"/>
    <w:rsid w:val="00AE5C32"/>
    <w:rsid w:val="00AF390E"/>
    <w:rsid w:val="00B077EB"/>
    <w:rsid w:val="00B14621"/>
    <w:rsid w:val="00B30CE8"/>
    <w:rsid w:val="00B36F60"/>
    <w:rsid w:val="00B42428"/>
    <w:rsid w:val="00B50C32"/>
    <w:rsid w:val="00B50FBD"/>
    <w:rsid w:val="00B538B1"/>
    <w:rsid w:val="00B64401"/>
    <w:rsid w:val="00B67544"/>
    <w:rsid w:val="00B8020A"/>
    <w:rsid w:val="00B808C1"/>
    <w:rsid w:val="00B92C74"/>
    <w:rsid w:val="00B9309E"/>
    <w:rsid w:val="00BA0017"/>
    <w:rsid w:val="00BA60A2"/>
    <w:rsid w:val="00BB46FC"/>
    <w:rsid w:val="00BB4C65"/>
    <w:rsid w:val="00BB7BB3"/>
    <w:rsid w:val="00BC5CA4"/>
    <w:rsid w:val="00BD73E7"/>
    <w:rsid w:val="00C2090C"/>
    <w:rsid w:val="00C402C0"/>
    <w:rsid w:val="00C61A0C"/>
    <w:rsid w:val="00C95919"/>
    <w:rsid w:val="00CA1538"/>
    <w:rsid w:val="00CA159A"/>
    <w:rsid w:val="00CA786F"/>
    <w:rsid w:val="00CB3224"/>
    <w:rsid w:val="00CB6BA9"/>
    <w:rsid w:val="00CC651D"/>
    <w:rsid w:val="00CC7CA7"/>
    <w:rsid w:val="00CD206D"/>
    <w:rsid w:val="00CE7878"/>
    <w:rsid w:val="00D41099"/>
    <w:rsid w:val="00D43950"/>
    <w:rsid w:val="00D501DC"/>
    <w:rsid w:val="00D531A3"/>
    <w:rsid w:val="00D611FD"/>
    <w:rsid w:val="00D6339F"/>
    <w:rsid w:val="00D74BA7"/>
    <w:rsid w:val="00D938F4"/>
    <w:rsid w:val="00DA7875"/>
    <w:rsid w:val="00DB3083"/>
    <w:rsid w:val="00DC1665"/>
    <w:rsid w:val="00DD3C25"/>
    <w:rsid w:val="00DE1626"/>
    <w:rsid w:val="00DE31D9"/>
    <w:rsid w:val="00DF4113"/>
    <w:rsid w:val="00E22215"/>
    <w:rsid w:val="00E27CC0"/>
    <w:rsid w:val="00E407B5"/>
    <w:rsid w:val="00E66EE1"/>
    <w:rsid w:val="00E8612C"/>
    <w:rsid w:val="00E93F56"/>
    <w:rsid w:val="00EB263B"/>
    <w:rsid w:val="00EB56AB"/>
    <w:rsid w:val="00EC2ED5"/>
    <w:rsid w:val="00EC6AE7"/>
    <w:rsid w:val="00ED12BB"/>
    <w:rsid w:val="00EF6D2E"/>
    <w:rsid w:val="00F14B55"/>
    <w:rsid w:val="00F2076C"/>
    <w:rsid w:val="00F467BB"/>
    <w:rsid w:val="00F6136B"/>
    <w:rsid w:val="00F81017"/>
    <w:rsid w:val="00F83F89"/>
    <w:rsid w:val="00F8593F"/>
    <w:rsid w:val="00F91926"/>
    <w:rsid w:val="00FA72D3"/>
    <w:rsid w:val="00FB5B58"/>
    <w:rsid w:val="00FC1C04"/>
    <w:rsid w:val="00FC4710"/>
    <w:rsid w:val="00FC6702"/>
    <w:rsid w:val="00FE37D7"/>
    <w:rsid w:val="00FF40C6"/>
    <w:rsid w:val="100BE953"/>
    <w:rsid w:val="205E6F56"/>
    <w:rsid w:val="2DD3BD93"/>
    <w:rsid w:val="32F19287"/>
    <w:rsid w:val="477E6013"/>
    <w:rsid w:val="57F08607"/>
    <w:rsid w:val="597CF65D"/>
    <w:rsid w:val="5BE41A12"/>
    <w:rsid w:val="6541E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166B31"/>
  <w15:docId w15:val="{101F26CB-0563-4A02-88BF-48C83FE6C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C5837"/>
    <w:rPr>
      <w:sz w:val="24"/>
      <w:szCs w:val="24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Innowacje-toproste" w:customStyle="1">
    <w:name w:val="Innowacje - to proste!"/>
    <w:basedOn w:val="Nagwek"/>
    <w:uiPriority w:val="99"/>
    <w:rsid w:val="00750B5E"/>
  </w:style>
  <w:style w:type="paragraph" w:styleId="Nagwek">
    <w:name w:val="header"/>
    <w:basedOn w:val="Normalny"/>
    <w:link w:val="NagwekZnak"/>
    <w:uiPriority w:val="99"/>
    <w:rsid w:val="00750B5E"/>
    <w:pPr>
      <w:tabs>
        <w:tab w:val="center" w:pos="4536"/>
        <w:tab w:val="right" w:pos="9072"/>
      </w:tabs>
    </w:pPr>
    <w:rPr>
      <w:szCs w:val="20"/>
    </w:rPr>
  </w:style>
  <w:style w:type="character" w:styleId="NagwekZnak" w:customStyle="1">
    <w:name w:val="Nagłówek Znak"/>
    <w:link w:val="Nagwek"/>
    <w:uiPriority w:val="99"/>
    <w:semiHidden/>
    <w:locked/>
    <w:rsid w:val="0069205B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F467BB"/>
    <w:pPr>
      <w:tabs>
        <w:tab w:val="center" w:pos="4536"/>
        <w:tab w:val="right" w:pos="9072"/>
      </w:tabs>
    </w:pPr>
    <w:rPr>
      <w:szCs w:val="20"/>
    </w:rPr>
  </w:style>
  <w:style w:type="character" w:styleId="StopkaZnak" w:customStyle="1">
    <w:name w:val="Stopka Znak"/>
    <w:link w:val="Stopka"/>
    <w:uiPriority w:val="99"/>
    <w:locked/>
    <w:rsid w:val="0069205B"/>
    <w:rPr>
      <w:sz w:val="24"/>
      <w:lang w:eastAsia="en-US"/>
    </w:rPr>
  </w:style>
  <w:style w:type="character" w:styleId="Hipercze">
    <w:name w:val="Hyperlink"/>
    <w:uiPriority w:val="99"/>
    <w:rsid w:val="008D7931"/>
    <w:rPr>
      <w:rFonts w:cs="Times New Roman"/>
      <w:color w:val="0000FF"/>
      <w:u w:val="single"/>
    </w:rPr>
  </w:style>
  <w:style w:type="paragraph" w:styleId="Akapitzlist1" w:customStyle="1">
    <w:name w:val="Akapit z listą1"/>
    <w:basedOn w:val="Normalny"/>
    <w:uiPriority w:val="99"/>
    <w:rsid w:val="007C583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styleId="Default" w:customStyle="1">
    <w:name w:val="Default"/>
    <w:rsid w:val="00052D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2194D"/>
    <w:rPr>
      <w:color w:val="000000"/>
      <w:sz w:val="20"/>
      <w:szCs w:val="20"/>
      <w:u w:val="single"/>
      <w:lang w:eastAsia="pl-PL"/>
    </w:rPr>
  </w:style>
  <w:style w:type="character" w:styleId="TekstpodstawowywcityZnak" w:customStyle="1">
    <w:name w:val="Tekst podstawowy wcięty Znak"/>
    <w:link w:val="Tekstpodstawowywcity"/>
    <w:uiPriority w:val="99"/>
    <w:locked/>
    <w:rsid w:val="0012194D"/>
    <w:rPr>
      <w:color w:val="0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12194D"/>
    <w:pPr>
      <w:spacing w:after="120"/>
    </w:pPr>
    <w:rPr>
      <w:szCs w:val="20"/>
    </w:rPr>
  </w:style>
  <w:style w:type="character" w:styleId="TekstpodstawowyZnak" w:customStyle="1">
    <w:name w:val="Tekst podstawowy Znak"/>
    <w:link w:val="Tekstpodstawowy"/>
    <w:uiPriority w:val="99"/>
    <w:locked/>
    <w:rsid w:val="0012194D"/>
    <w:rPr>
      <w:sz w:val="24"/>
      <w:lang w:eastAsia="en-US"/>
    </w:rPr>
  </w:style>
  <w:style w:type="paragraph" w:styleId="NormalnyWeb">
    <w:name w:val="Normal (Web)"/>
    <w:basedOn w:val="Normalny"/>
    <w:uiPriority w:val="99"/>
    <w:rsid w:val="00D501DC"/>
    <w:pPr>
      <w:spacing w:before="100" w:beforeAutospacing="1" w:after="100" w:afterAutospacing="1"/>
    </w:pPr>
    <w:rPr>
      <w:rFonts w:ascii="Arial Unicode MS" w:hAnsi="Arial Unicode MS" w:eastAsia="Arial Unicode MS" w:cs="Arial Unicode MS"/>
      <w:lang w:eastAsia="pl-PL"/>
    </w:rPr>
  </w:style>
  <w:style w:type="paragraph" w:styleId="Tekstdymka">
    <w:name w:val="Balloon Text"/>
    <w:basedOn w:val="Normalny"/>
    <w:link w:val="TekstdymkaZnak"/>
    <w:uiPriority w:val="99"/>
    <w:rsid w:val="00386663"/>
    <w:rPr>
      <w:rFonts w:ascii="Tahoma" w:hAnsi="Tahoma"/>
      <w:sz w:val="16"/>
      <w:szCs w:val="20"/>
    </w:rPr>
  </w:style>
  <w:style w:type="character" w:styleId="TekstdymkaZnak" w:customStyle="1">
    <w:name w:val="Tekst dymka Znak"/>
    <w:link w:val="Tekstdymka"/>
    <w:uiPriority w:val="99"/>
    <w:locked/>
    <w:rsid w:val="00386663"/>
    <w:rPr>
      <w:rFonts w:ascii="Tahoma" w:hAnsi="Tahoma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7A1500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7A1500"/>
    <w:rPr>
      <w:vertAlign w:val="superscript"/>
    </w:rPr>
  </w:style>
  <w:style w:type="paragraph" w:styleId="Normalny1" w:customStyle="1">
    <w:name w:val="Normalny1"/>
    <w:basedOn w:val="Normalny"/>
    <w:rsid w:val="007A1500"/>
    <w:pPr>
      <w:spacing w:before="100" w:beforeAutospacing="1" w:after="100" w:afterAutospacing="1"/>
    </w:pPr>
    <w:rPr>
      <w:lang w:eastAsia="pl-PL"/>
    </w:rPr>
  </w:style>
  <w:style w:type="paragraph" w:styleId="da-p" w:customStyle="1">
    <w:name w:val="da-p"/>
    <w:basedOn w:val="Normalny"/>
    <w:rsid w:val="00730E5C"/>
    <w:pPr>
      <w:spacing w:before="100" w:beforeAutospacing="1" w:after="100" w:afterAutospacing="1"/>
    </w:pPr>
    <w:rPr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339F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786E95"/>
    <w:pPr>
      <w:suppressAutoHyphens/>
    </w:pPr>
    <w:rPr>
      <w:sz w:val="20"/>
      <w:szCs w:val="20"/>
      <w:lang w:eastAsia="ar-SA"/>
    </w:rPr>
  </w:style>
  <w:style w:type="character" w:styleId="TekstprzypisudolnegoZnak" w:customStyle="1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86E95"/>
    <w:rPr>
      <w:lang w:eastAsia="ar-SA"/>
    </w:rPr>
  </w:style>
  <w:style w:type="character" w:styleId="Odwoaniedokomentarza">
    <w:name w:val="annotation reference"/>
    <w:uiPriority w:val="99"/>
    <w:unhideWhenUsed/>
    <w:rsid w:val="00786E95"/>
    <w:rPr>
      <w:sz w:val="16"/>
      <w:szCs w:val="16"/>
    </w:rPr>
  </w:style>
  <w:style w:type="character" w:styleId="Uwydatnienie">
    <w:name w:val="Emphasis"/>
    <w:uiPriority w:val="20"/>
    <w:qFormat/>
    <w:locked/>
    <w:rsid w:val="00786E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IOD@kprm.gov.pl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IOD@mfipr.gov.pl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biuro@tnm.org.pl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c928ef-ae8b-4eaa-bca1-58cda47f0c31">
      <Terms xmlns="http://schemas.microsoft.com/office/infopath/2007/PartnerControls"/>
    </lcf76f155ced4ddcb4097134ff3c332f>
    <TaxCatchAll xmlns="9ba78902-1e3c-411a-ae00-5c8b8b2125c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2EC2B1CD3FE641B03F3F3696900C0C" ma:contentTypeVersion="14" ma:contentTypeDescription="Utwórz nowy dokument." ma:contentTypeScope="" ma:versionID="aa7301f1138f8ad17e70823372019d94">
  <xsd:schema xmlns:xsd="http://www.w3.org/2001/XMLSchema" xmlns:xs="http://www.w3.org/2001/XMLSchema" xmlns:p="http://schemas.microsoft.com/office/2006/metadata/properties" xmlns:ns1="http://schemas.microsoft.com/sharepoint/v3" xmlns:ns2="37c928ef-ae8b-4eaa-bca1-58cda47f0c31" xmlns:ns3="9ba78902-1e3c-411a-ae00-5c8b8b2125c4" targetNamespace="http://schemas.microsoft.com/office/2006/metadata/properties" ma:root="true" ma:fieldsID="86b9da020040777e074eb3bf28320b2e" ns1:_="" ns2:_="" ns3:_="">
    <xsd:import namespace="http://schemas.microsoft.com/sharepoint/v3"/>
    <xsd:import namespace="37c928ef-ae8b-4eaa-bca1-58cda47f0c31"/>
    <xsd:import namespace="9ba78902-1e3c-411a-ae00-5c8b8b2125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928ef-ae8b-4eaa-bca1-58cda47f0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4cd7091-5712-4adf-8cba-0c6704a31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78902-1e3c-411a-ae00-5c8b8b2125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9c7e51-ed76-4823-9067-d0240a8e98a5}" ma:internalName="TaxCatchAll" ma:showField="CatchAllData" ma:web="9ba78902-1e3c-411a-ae00-5c8b8b212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DECEF-FEA5-46BF-8A10-5C220A296C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A375E-9751-42AF-9656-D9D30A26311D}">
  <ds:schemaRefs>
    <ds:schemaRef ds:uri="http://schemas.microsoft.com/office/2006/metadata/properties"/>
    <ds:schemaRef ds:uri="http://schemas.microsoft.com/office/infopath/2007/PartnerControls"/>
    <ds:schemaRef ds:uri="37c928ef-ae8b-4eaa-bca1-58cda47f0c31"/>
    <ds:schemaRef ds:uri="9ba78902-1e3c-411a-ae00-5c8b8b2125c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ED48194-8B6E-4977-9923-522DF4AAD4FE}"/>
</file>

<file path=customXml/itemProps4.xml><?xml version="1.0" encoding="utf-8"?>
<ds:datastoreItem xmlns:ds="http://schemas.openxmlformats.org/officeDocument/2006/customXml" ds:itemID="{2AB2E913-7506-40B9-844F-BDDD2CCE191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DCS Agencja Reklamowa sp. z o.o.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dcs</dc:creator>
  <keywords/>
  <dc:description/>
  <lastModifiedBy>Oliwia Ochrombel</lastModifiedBy>
  <revision>12</revision>
  <dcterms:created xsi:type="dcterms:W3CDTF">2026-01-12T20:49:00.0000000Z</dcterms:created>
  <dcterms:modified xsi:type="dcterms:W3CDTF">2026-04-24T07:09:31.1905511Z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0x010100762EC2B1CD3FE641B03F3F3696900C0C</vt:lpwstr>
  </property>
  <property fmtid="{D5CDD505-2E9C-101B-9397-08002B2CF9AE}" pid="3" name="MediaServiceImageTags">
    <vt:lpwstr/>
  </property>
</Properties>
</file>